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9"/>
      </w:tblGrid>
      <w:tr w:rsidR="002E3D4D" w:rsidRPr="002E3D4D" w:rsidTr="0076339C">
        <w:trPr>
          <w:jc w:val="right"/>
        </w:trPr>
        <w:tc>
          <w:tcPr>
            <w:tcW w:w="5329" w:type="dxa"/>
          </w:tcPr>
          <w:p w:rsidR="002E3D4D" w:rsidRPr="002E3D4D" w:rsidRDefault="002E3D4D" w:rsidP="002E3D4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2E3D4D" w:rsidRPr="002E3D4D" w:rsidTr="0076339C">
        <w:trPr>
          <w:jc w:val="right"/>
        </w:trPr>
        <w:tc>
          <w:tcPr>
            <w:tcW w:w="5329" w:type="dxa"/>
          </w:tcPr>
          <w:p w:rsidR="002E3D4D" w:rsidRPr="002E3D4D" w:rsidRDefault="002E3D4D" w:rsidP="002E3D4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Псковской городской Думы</w:t>
            </w:r>
          </w:p>
          <w:p w:rsidR="002E3D4D" w:rsidRPr="002E3D4D" w:rsidRDefault="002E3D4D" w:rsidP="002B2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</w:t>
            </w:r>
            <w:r w:rsidR="002B2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27.03.2017</w:t>
            </w: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 №___</w:t>
            </w:r>
            <w:r w:rsidR="002B2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</w:t>
            </w:r>
            <w:bookmarkStart w:id="0" w:name="_GoBack"/>
            <w:bookmarkEnd w:id="0"/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</w:tr>
    </w:tbl>
    <w:p w:rsidR="002E3D4D" w:rsidRPr="002E3D4D" w:rsidRDefault="002E3D4D" w:rsidP="002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D4D" w:rsidRPr="002E3D4D" w:rsidRDefault="002E3D4D" w:rsidP="002E3D4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ОТЧЕТ О РЕЗУЛЬТАТАХ ПРИВАТИЗАЦИИ</w:t>
      </w:r>
    </w:p>
    <w:p w:rsidR="002E3D4D" w:rsidRPr="002E3D4D" w:rsidRDefault="002E3D4D" w:rsidP="002E3D4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МУНИЦИПАЛЬНОГО ИМУЩЕСТВА ГОРОДА ПСКОВА ЗА 2016 ГОД</w:t>
      </w:r>
    </w:p>
    <w:p w:rsidR="002E3D4D" w:rsidRPr="002E3D4D" w:rsidRDefault="002E3D4D" w:rsidP="002E3D4D">
      <w:pPr>
        <w:keepNext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Информация о результатах приватизации муниципального имущества</w:t>
      </w:r>
    </w:p>
    <w:p w:rsidR="002E3D4D" w:rsidRPr="002E3D4D" w:rsidRDefault="002E3D4D" w:rsidP="002E3D4D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Перечень муниципальных объектов нежилого фонда, которые планировалось приватизировать в 2016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"/>
        <w:gridCol w:w="1725"/>
        <w:gridCol w:w="1067"/>
        <w:gridCol w:w="1230"/>
        <w:gridCol w:w="1061"/>
        <w:gridCol w:w="1425"/>
        <w:gridCol w:w="1060"/>
        <w:gridCol w:w="901"/>
        <w:gridCol w:w="1330"/>
        <w:gridCol w:w="1118"/>
        <w:gridCol w:w="1118"/>
        <w:gridCol w:w="3690"/>
      </w:tblGrid>
      <w:tr w:rsidR="002E3D4D" w:rsidRPr="002E3D4D" w:rsidTr="0076339C">
        <w:trPr>
          <w:trHeight w:val="744"/>
          <w:tblHeader/>
        </w:trPr>
        <w:tc>
          <w:tcPr>
            <w:tcW w:w="321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29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Наименование, местонахождение, кадастровый номер объекта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Общая площадь объекта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занимаемый этаж</w:t>
            </w:r>
          </w:p>
        </w:tc>
        <w:tc>
          <w:tcPr>
            <w:tcW w:w="1231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Предполагаемые сроки приватизации</w:t>
            </w:r>
          </w:p>
        </w:tc>
        <w:tc>
          <w:tcPr>
            <w:tcW w:w="1063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Реквизиты решения Псковской городской Думы об условиях приватизации имущества</w:t>
            </w:r>
          </w:p>
        </w:tc>
        <w:tc>
          <w:tcPr>
            <w:tcW w:w="1425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Обременения объекта</w:t>
            </w:r>
          </w:p>
        </w:tc>
        <w:tc>
          <w:tcPr>
            <w:tcW w:w="986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поступлений денежных сре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дств в б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юджет города от продажи, руб.</w:t>
            </w:r>
          </w:p>
        </w:tc>
        <w:tc>
          <w:tcPr>
            <w:tcW w:w="901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Оценщик (номер и дата составления отчета)</w:t>
            </w:r>
          </w:p>
        </w:tc>
        <w:tc>
          <w:tcPr>
            <w:tcW w:w="1328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Рыночная стоимость с учетом НДС, руб.</w:t>
            </w:r>
          </w:p>
        </w:tc>
        <w:tc>
          <w:tcPr>
            <w:tcW w:w="2236" w:type="dxa"/>
            <w:gridSpan w:val="2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Цена продажи, руб.</w:t>
            </w:r>
          </w:p>
        </w:tc>
        <w:tc>
          <w:tcPr>
            <w:tcW w:w="3766" w:type="dxa"/>
            <w:vMerge w:val="restart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Отчет о выполнении (дата продажи, покупатель) или причина невыполнения. Порядок оплаты (срок рассрочки)</w:t>
            </w:r>
          </w:p>
        </w:tc>
      </w:tr>
      <w:tr w:rsidR="002E3D4D" w:rsidRPr="002E3D4D" w:rsidTr="0076339C">
        <w:trPr>
          <w:tblHeader/>
        </w:trPr>
        <w:tc>
          <w:tcPr>
            <w:tcW w:w="321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60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31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63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25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01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28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 учетом НДС</w:t>
            </w:r>
          </w:p>
        </w:tc>
        <w:tc>
          <w:tcPr>
            <w:tcW w:w="1118" w:type="dxa"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без учета НДС</w:t>
            </w:r>
          </w:p>
        </w:tc>
        <w:tc>
          <w:tcPr>
            <w:tcW w:w="3766" w:type="dxa"/>
            <w:vMerge/>
            <w:shd w:val="clear" w:color="auto" w:fill="auto"/>
            <w:tcMar>
              <w:top w:w="0" w:type="dxa"/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2E3D4D" w:rsidRPr="002E3D4D" w:rsidTr="0076339C">
        <w:trPr>
          <w:tblHeader/>
        </w:trPr>
        <w:tc>
          <w:tcPr>
            <w:tcW w:w="321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29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60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31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063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86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01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18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18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766" w:type="dxa"/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Строка 1 исключена с 09.11.2016 Решением Псковской городской Думы от 01.11.2016 № 2095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1012,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26,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60:27:0050401:655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34.4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 девятиэтажного здания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260/2015 от 08.12.2015)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578 000.00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578 000.00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489 830.51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18.02.2016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578 000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26.04.2016 на втором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03.03.2016 № 203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гражданин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Пунченко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Андрей Александрович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1013,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26,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60:27:0050401:654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33.5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 девятиэтажного здания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477 000.00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256/2015 от 08.12.2015)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563 000.00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563 000.00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477 118.64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18.02.2016 на первом аукционе (начальная цена 563 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000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.00 рублей с учетом НДС); гражданка Иванова Вера Михайловна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29, КН 60:27:0050313:191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169.0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 09.11.2016)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 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01.11.2016 № 2095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2"/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(с 09.11.2016)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1 121 000.00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177/2016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16.09.2016)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929 000.00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25.02.2016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первая продажа посредством публичного предложения (цена первоначального предложения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653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460.00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826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730.00.00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рублей с учетом НДС)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10.03.2016 № 230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lastRenderedPageBreak/>
              <w:t xml:space="preserve">25.04.2016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29.04.2016 № 561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20.06.2016 третья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28.06.2016 № 870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11.08.2016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09.11.2016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01.11.2016 № 2095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введенным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 04.08.2016 ограничением срока размещения информационного сообщения о продаже муниципального имущества посредством публичного предложения (не позднее трех месяцев со дня признания аукциона несостоявшимся)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и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 после переоценки изменены условия приватизации муниципального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имущества: начальная цена, способ приватизации (на продажу на аукционе), предполагаемый срок приватизации.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 аукцион (начальная цена 929 000.00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13.12.2016 № 1655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26.01.2017 второй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Леона 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Поземского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, д. 44, КН 60:27:0010201:68, инвентарный номер 6586,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литера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109.7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2 264 000.00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257/2015 от 08.12.2015)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2 535 500.00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2 535 500.00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2 148 728.81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18.02.2016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2 535 500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03.03.2016 № 203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21.04.2016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09.06.2016 на третьем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532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гражданин Корнейчик Павел Алексеевич (г. Санкт-Петербург).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1008,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Леона 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Поземского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62, КН 60:27:0110206:103, инвентарный номер 7537, литера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112.7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 и 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809 000.00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"Лид Тайм" (№ 0865/12-14 от 22.12.2014)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1 192 000.00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596 000.00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505 084.75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25.02.2016 на первой продаже посредством публичного предложения (цена первоначального предложения 1 192 000.00 рублей с учетом НДС, цена отсечения 596 000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.00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рублей с учетом НДС); гражданин Пудов Иван Павлович (г. Великие Луки).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1003,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Луговая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1-б, КН 60:27:0170204:195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34.7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130/2016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501 000.00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19.02.2016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521 800.00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</w:t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подана только одна заявка.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03.03.2016 № 203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22.04.2016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532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10.06.2016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27.07.2016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15.07.2016 № 1993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08.09.2016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четвертый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501 000.00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15.09.2016 № 1152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lastRenderedPageBreak/>
              <w:t xml:space="preserve">26.10.2016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26.10.2016 № 1379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07.12.2016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шестой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08.12.2016 № 1620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19.01.2017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седьмой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Металлистов, д. 10 КН 60:27:0020106:142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129.3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 09.11.2016)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 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01.11.2016 № 2095 (с 09.11.2016)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1 167 000.00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178/2016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16.09.2016)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614 000.00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25.02.2016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первая продажа посредством публичного предложения (цена первоначального предложения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1 720 000.00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860 000.00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10.03.2016 № 230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25.04.2016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29.04.2016 № 561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20.06.2016 третья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28.06.2016 № 870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11.08.2016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09.11.2016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01.11.2016 № 2095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введенным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 04.08.2016 ограничением срока размещения информационного сообщения о продаже муниципального имущества посредством публичного предложения (не позднее трех месяцев со дня признания аукциона несостоявшимся)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и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шестимесячного срока действия рыночной стоимости муниципального имущества, используемой для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установления начальной цены подлежащего приватизации муниципального имущества, после переоценки изменены условия приватизации муниципального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имущества: начальная цена, способ приватизации (на продажу на аукционе), предполагаемый срок приватизации.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614 000.00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13.12.2016 № 1655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26.01.2017 второй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1012,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Октябрьский пр., д. 14, КН 60:27:0010315:229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167.6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2 485 000.00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131/2016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1 199 000.00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19.02.2016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1 462 400.00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03.03.2016 № 203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22.04.2016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532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10.06.2016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27.07.2016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15.07.2016 № 1993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08.09.2016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четвертый аукцион (начальная цена 1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199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15.09.2016 № 1152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26.10.2016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26.10.2016 № 1379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07.12.2016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шестой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08.12.2016 № 1620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19.01.2017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седьмой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Плехановский посад, д. 71, КН 60:27:0020108:93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408.3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этаж, 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3 709 000.00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132/2016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4 193 000.00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4 193 000.00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3 553 389.83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19.02.2016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4 376 600.00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03.03.2016 № 203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22.04.2016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532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10.06.2016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27.07.2016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15.07.2016 № 1993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08.09.2016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четвертый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4 193 000.00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15.09.2016 № 1152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27.10.2016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15.12.2016 на шестом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08.11.2016 № 1435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ООО 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Дабл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г. Псков, ул. 1-я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Поселочная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13, КН 60:27:0120205:4574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152.7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lastRenderedPageBreak/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1 721 000.00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ЗАО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259/2015 от 08.12.2015)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2 030 800.00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2 030 800.00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1 721 016.95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19.02.2016 на первом аукционе (начальная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цена 2 030 800.00 рублей с учетом НДС); гражданин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Фиголь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Игорь Анатольевич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Помещение 1001, 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Рижский пр., д. 53, КН 60:27:0080202:188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13.1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246/2015 от 02.12.2015)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221 610.17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261 500.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25.04.2016 на втором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01.03.2016 № 184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гражданин Васильев Андрей Васильевич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Рижский пр., д. 60, КН 60:27:0050301:4358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126.5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2 036 000.00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133/2016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1 080 000.00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1 080 000.00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915 254.24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1 248 300.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01.03.2016 № 184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19.04.2016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528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27.07.2016 Решением Псковской городской Думы от 15.07.2016 № 1993 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09.09.2016 на четвертом аукционе (начальная цена 1 080 000.00 рублей с учетом НДС); гражданин Васильев Андрей Васильевич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1006,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Свердлова, д. 42, КН 60:27:0010326:275, инвентарный номер 5963, литера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117.0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мансарда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(в редакции, введенной в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lastRenderedPageBreak/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2 026 000.00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134/2016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2 026 000.00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2 026 000.00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1 716 949.15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2 369 000.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01.03.2016 № 184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lastRenderedPageBreak/>
              <w:t xml:space="preserve">19.04.2016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528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27.07.2016 Решением Псковской городской Думы от 15.07.2016 № 1993 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Объявленный на 09.09.2016 четвертый аукцион (начальная цена 2 026 000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 признан несостоявшимся, так как на  участие в аукционе не зарегистрировался ни один из двух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02.11.2016 на пятом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19.09.2016 № 1158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гражданка Сысоева Елена Петровна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 Псков, ул. Советская, д. 42-г, КН 60:27:0010324:101 инвентарный номер 3507, литера В </w:t>
            </w:r>
            <w:r w:rsidRPr="002E3D4D">
              <w:rPr>
                <w:rFonts w:ascii="Times New Roman" w:eastAsia="Times New Roman" w:hAnsi="Times New Roman" w:cs="Times New Roman"/>
                <w:bCs/>
                <w:iCs/>
                <w:sz w:val="14"/>
                <w:szCs w:val="14"/>
                <w:lang w:eastAsia="ru-RU"/>
              </w:rPr>
              <w:t>и земельный участок с КН 60:27:0010324:290 площадью 721.0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1028.6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трехэтажное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18.12.2015 № 1781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Земельный участок расположен в охранной зоне объекта культурного наследия федерального значения "Ансамбль Кремля", границы и градостроительные регламенты которой утверждены постановлением Псковского областного Собрания депутатов от 26.12.2013 № 674.</w:t>
            </w:r>
            <w:proofErr w:type="gramEnd"/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Земельный участок расположен в границах территории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объекта культурного наследия федерального значения "Культурный слой древнего Пскова", VIII - XVII вв.,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границы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 правовой режим использования земельных участков в границах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которой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утверждены приказом Государственного комитета Псковской области по охране объектов культурного наследия от 14.02.2014 № 96.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lastRenderedPageBreak/>
              <w:t xml:space="preserve">от продажи объекта нежилого фонда: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306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000.00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1 368 000.00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135/2016 от 28.06.2016)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16 200 000.00,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том числе: объекта нежилого фонда: 14 839 000.00;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1 361 000.00 (без учета НДС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3"/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 аукцион (начальная цена 16 728 500.00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01.03.2016 № 184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19.04.2016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26.04.2016 № 528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14.06.2016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lastRenderedPageBreak/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27.07.2016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15.07.2016 № 1993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09.09.2016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четвертый аукцион (начальная цена 16 200 000.00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14.09.2016 № 1060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27.10.2016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26.10.2016 № 1366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07.12.2016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шестой аукцион признан несостоявшимся, так как 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08.12.2016 № 1620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19.01.2017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седьмой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Помещение 1001, 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Юбилейная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91;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60:27:0050103:975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12.9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260 000.00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247/2015 от 02.12.2015)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218 220.34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19.02.2016 на первом аукционе (начальная цена 257 500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НДС); гражданка Егорова Маргарита Георгиевна (г. Санкт-Петербург).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Алексея Алехина, д. 8,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60:27:0110103:1660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151.3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(в редакции, введенной в действие с 08.06.2016 Решением Псковской городской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Думы от 27.05.2016 № 1933)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2 355 000.00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98/2016 от 22.04.2016)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2 780 000.00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2 790 000.00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2 364 406.78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24.02.2016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2 779 060.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19.02.2016 № 162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08.06.2016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27.05.2016 № 1933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шестимесячного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14.07.2016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(начальная цена 2 780 000.00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14.07.2016 № 924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26.08.2016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четвертый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29.08.2016 № 1060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12.10.2016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23.11.2016 на шестом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12.10.2016 № 1293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ООО 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Дабл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Помещение 1001У,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Вокзальная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, д. 32,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КН 60:27:0020306:516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164.4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 2 этажи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798 000.00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1 188 300.00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742 687.50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629 396.19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26.02.2016 на первой продаже посредством публичного предложения (цена первоначального предложения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1 188 300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.00 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594 150.00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рублей с учетом НДС); гражданка Луценко Анна Алексеевна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(Строка 19 исключена с 12.10.2016 Решением Псковской городской Думы от 29.09.2016 № 2044)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1002,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Гоголя, д. 7-б,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60:27:0010326:270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104.5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мансардный этаж трехэтажного здания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08.06.2016 Решением Псковской городской Думы от 27.05.2016 № 1933)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1 144 000.00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99/2016 от 22.04.2016)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1 350 000.00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24.02.2016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 аукцион (начальная цена 1 349 530.00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19.02.2016 № 162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05.04.2016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08.06.2016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27.05.2016 № 1933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14.07.2016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(начальная цена 1 350 000.00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14.07.2016 № 924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26.08.2016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четвертый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29.08.2016 № 1060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12.10.2016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12.10.2016 № 1293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23.11.2016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шестой аукцион признан несостоявшимся, так как по окончании срока подачи заявок на участие в аукционе не подано ни одной заявки.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Детская, д. 4-б,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60:27:0010323:55, инв. № 12425,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 земельный участок с КН 60:27:0010323:124 площадью 573.0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130.7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двухэтажное здание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08.06.2016 Решением Псковской городской Думы от 27.05.2016 № 1933)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892 000.00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103/2016 от 29.04.2016)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724 200.00,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25 900.00;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698 300.00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29.02.2016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конкурс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701 180.00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рублей)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10.03.2016 № 229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конкурс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08.06.2016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27.05.2016 № 1933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 переоценки изменены условия приватизации (начальная цена) муниципального 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15.07.2016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конкурс (начальная цена 724 200.00 рублей)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14.07.2016 № 923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25.08.2016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четвертый конкурс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29.08.2016 № 1054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12.10.2016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пятый конкурс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12.10.2016 № 1192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23.11.2016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шестой конкурс признан несостоявшимся, так как по окончании срока подачи заявок на участие в конкурсе не подано ни одной заявки.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Муниципальное имущество,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1) здание,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Комсомольский пер., д. 4-а,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60:27:0010326:65, инв. № 7404,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;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2) здание,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Комсомольский пер., д. 4-б,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60:27:0010326:48, инв. № 6054,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;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3) земельный участок,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Комсомольский пер., д. 4-а, 4-б,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60:27:0010326:264,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площадью 1961.0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1) 196.0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двухэтажное здание;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2) 387.8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двухэтажное здание с подвалом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1) Объект нежилого фонда (Комсомольский пер., д. 4-а) является объектом культурного наследия регионального значения "Флигель Дома Масона", нач.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XX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в.,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Федерации".</w:t>
            </w:r>
          </w:p>
          <w:p w:rsidR="002E3D4D" w:rsidRPr="002E3D4D" w:rsidRDefault="002E3D4D" w:rsidP="002E3D4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2) Объект нежилого фонда (Комсомольский пер., д. 4-б) является объектом культурного наследия регионального значения "Дом жилой",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XIX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XX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вв.</w:t>
            </w:r>
          </w:p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3) Земельный участок расположен фактически в границе территории объекта культурного наследия регионального значения "Дом жилой",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XIX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XX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306 000.00;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3 026 000.00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172/2015 от 26.08.2015)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2 550 650.00,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 пер, д. 4-а): 151 350.00;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 пер, д. 4-б): 120 340.00;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2 278 960.00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3 107 000.00,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пер, д. 4-а): 184 362.59;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пер, д. 4-б): 146 588.67;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2 776 048.74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3 056 515.91 рублей, в том числе: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пер, д. 4-а): 156 239.49;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 (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Комсомольский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пер, д.4-б): 124 227.68;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2 776 048.74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29.02.2016 на первом конкурсе; ООО 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ПрофТрейд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 (г. Псков). Порядок оплаты: единовременно.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Право собственности на приватизируемое имущество переходит к покупателю после полной оплаты имущества и выполнения условий конкурса по проведению работ по сохранению объектов культурного наследия регионального значения, со дня государственной регистрации перехода права собственности на недвижимое имущество.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Строка 23 исключена с 12.10.2016 Решением Псковской городской Думы от 29.09.2016 № 2044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1009,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 Псков, ул. Леона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Поземского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62,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60:27:0110206:138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80.8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30.03.2016 № 1863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671 000.00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224/2015 от 18.11.2015)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791 800.00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395 900.00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335 508.47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20.05.2016 на первой продаже посредством публичного предложения (цена первоначального предложения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791 800.00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395 900.00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НДС); гражданка Луценко Анна Алексеевна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Лепешинского, д. 7, КН 60:27:0030513:178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15.6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Обязательства по обеспечению беспрепятственного допуска к инженерному оборудованию, находящемуся в нежилом помещении, для выполнения необходимых ремонтных работ, работ по ликвидации аварий либо неисправности оборудования, приборов учета и контроля (к электрощиту).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"Лид Тайм" (№ 0866/12-14 от 22.12.2014)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125 000.00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26.02.2016 на первой продаже посредством публичного предложения (цена первоначального предложения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295 000.00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147 500.00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рублей с учетом НДС); индивидуальный предприниматель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Классковский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Иван Николаевич (пос. Пушкинские горы).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Льва Толстого, д. 14,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60:27:0070104:87, инв. № 5885,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 земельный участок с КН 60:27:0020105:367 площадью 1084.0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394.0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двухэтажное здание с подвалом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нежилого фонда является объектом культурного наследия регионального значения "Дом жилой" 1950 г., </w:t>
            </w:r>
          </w:p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Земельный участок в соответствии с Проектом зон охраны памятников истории и культуры города Пскова, утвержденным Решением Псковского областного Собрания депутатов от 26.06.1995, находится в зоне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регулирования застройки с установленными ограничениями по высоте объектов нового строительства от 10 до 17 м.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1 753 000.00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238/2015 от 19.11.2015)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1 064 900.00,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 здания: 40 000.00;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1 024 900.00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1 070 000.00,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40 191.57;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1 029 808.43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1 063 869.08,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34 060.65;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1 029 808.43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29.02.2016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конкурс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1 064 900.00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рублей)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25.04.2016 на втором конкурсе,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10.03.2016 № 229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ООО "Эталон-Псков" (г. Псков). Порядок оплаты: единовременно.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Право собственности на приватизируемое имущество переходит к покупателю после полной оплаты имущества и выполнения условий конкурса по проведению работ по сохранению объектов культурного наследия регионального значения, со дня государственной регистрации перехода права собственности на недвижимое имущество.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Здание, г. Псков,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ул. Некрасова, д. 41/2,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60:27:0010308:33, инв. № 355,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 земельный участок с КН 60:27:0010308:18 площадью 1043.0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250.4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двухэтажное здание без подземных этажей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30.03.2016 № 1863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 нежилого фонда является объектом культурного наследия регионального значения "Дом жилой", датируемым нач. XX в.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Земельный участок находится в охранной зоне объекта культурного наследия федерального значения "Культурный слой древнего Пскова", VIII-XVII вв. Режим и градостроительный регламент: работы по сохранению объекта культурного наследия.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826 000.00;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1 577 000.00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54/2016 от 20.02.2016)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1 577 500.00,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рыночная стоимость здания: 506 100.00;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1 071 400.00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1 580 000.00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506 902.06;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1 073 097.94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1 502 675.96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429 578.02;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1 073 097.94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20.05.2016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конкурс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1 577 500.00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рублей)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30.05.2016 № 679</w:t>
            </w: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08.07.2016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конкурс признан несостоявшимся, так как по окончании срока подачи заявок на участие в конкурсе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25.08.2016 на третьем конкурсе,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07.07.2016 № 908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ООО "Регион Инвест" (г. Псков). Порядок оплаты: единовременно.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Право собственности на приватизируемое имущество переходит к покупателю после полной оплаты имущества и выполнения условий конкурса по проведению работ по сохранению объектов культурного наследия регионального значения, со дня государственной регистрации перехода права собственности на недвижимое имущество.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 материального склада,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Новгородская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13,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 60:27:0140208:61, инв. № 5271, литер Л и земельный участок с КН 60:27:0140208:102 площадью 991.0 кв. 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334.6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одноэтажное здание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1994)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Земельный участок отнесен к зоне регулируемой застройки от 8 до 17 метров и располагается в границах санитарно-защитной зоны предприятий.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1 707 000.00;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1 376 000.00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97/2016 от 22.04.2016)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2 544 700.00,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1 427 100.00; земельного участка: 1 117 600.00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1 272 350.00,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713 550.00;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558 800.00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1 163 503.39,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здания: 604 703.39;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558 800.00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24.02.2016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2 553 310.00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19.02.2016 № 162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05.04.2016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08.06.2016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27.05.2016 № 1933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шестимесячного срока действия рыночной стоимости муниципального имущества, используемой для установления начальной цены подлежащего приватизации муниципального имущества,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после переоценки изменены условия приватизации (начальная цена) муниципального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имущества.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15.07.2016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третий аукцион (начальная цена 2 544 700.00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27.07.2016 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15.07.2016 № 1994 изменены условия приватизации (способ приватизации - на продажу посредством публичного предложения).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12.09.2016 на первой продаже посредством публичного предложения (цена первоначального предложения 2 544 700.00 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1 272 350.00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НДС); гражданин Кириллов Алексей Валентинович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1004,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Труда, д. 21, КН 60:27:0010214:95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89.2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подвал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 кв.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 09.11.2016)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18.12.2015 № 1781 (до 09.11.2016),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01.11.2016 № 2095 (с 09.11.2016)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485 000.00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179/2016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16.09.2016)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463 000.00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26.02.2016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первая продажа посредством публичного предложения (цена первоначального предложения 1 145 000.00 рублей с учетом НДС, цена отсечения 572 500.00 рублей с учетом НДС)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10.03.2016 № 230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25.04.2016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29.04.2016 № 561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20.06.2016 третья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28.06.2016 № 870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11.08.2016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четвертая продажа посредством публичного предложения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09.11.2016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01.11.2016 № 2095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связи с введенным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 04.08.2016 ограничением срока размещения информационного сообщения о продаже муниципального имущества посредством публичного предложения (не позднее трех месяцев со дня признания аукциона несостоявшимся)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и истечением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шестимесячного срока действия рыночной стоимости муниципального имущества, используемой для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установления начальной цены подлежащего приватизации муниципального имущества, после переоценки изменены условия приватизации муниципального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имущества: начальная цена, способ приватизации (на продажу на аукционе), предполагаемый срок приватизации.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20.12.2016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 аукцион (начальная цена 463 000.00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13.12.2016 № 1655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26.01.2017 второй аукцион.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2001,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 Юности, д. 1, КН 60:27:0120205:4131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11.2 кв. м;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30.03.2016 № 1863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27/2016 от 03.02.2016)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232 500.00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314 500.00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266 525.42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Объявленный на 20.05.2016 первый аукцион (начальная цена 232 500.00 рублей с учетом НДС) признан несостоявшимся, так как</w:t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участие в аукционе принял только один из трех участников аукциона.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28.07.2016 на втором аукционе, объявленном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07.06.2016 № 776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способом"; гражданка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Мальгина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Марина Юрьевна (Псковский район, деревня Родина).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Здание котельной,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Зональное шоссе, д. 11,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60:27:0140321:29, инв. № 4222,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и земельный участок с КН 60:27:0140321:153 площадью 312.0 кв. м 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(Строка 31 дополнительно включена с 02.03.2016 Решением Псковской городской Думы от 25.02.2016 № 1844)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240.4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одноэтажное здание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27.05.2016 № 1926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редакции, введенной в действие с 12.10.2016 решением Псковской городской Думы от 29.09.2016 № 2043)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Обязательства по обеспечению беспрепятственного допуска к инженерному оборудованию, находящемуся в нежилом здании (к теплотрассе 2Д89мм), для выполнения необходимых ремонтных работ, работ по ликвидации аварий либо неисправности оборудования, приборов учета и контроля. 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Земельный участок находится вне границ санитарно-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lastRenderedPageBreak/>
              <w:t>защитных зон и вне территорий объектов культурного наследия, во II-ой зоне регулирования застройки.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924 000.00;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327 000.00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76/2016 от 08.04.2016)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1 223 370.00,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объекта нежилого фонда: 871 510.00;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земельного участка: 351 860.00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611 685.00, 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объекта нежилого фонда: 435 755.00;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175 930.00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545 213.90, 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объекта нежилого фонда: 369 283.90;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175 930.00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15.07.2016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 аукцион (начальная цена 1 223 370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.00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от 01.08.2016 № 982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>12.09.2016</w:t>
            </w:r>
            <w:r w:rsidRPr="002E3D4D">
              <w:rPr>
                <w:rFonts w:ascii="Times New Roman" w:eastAsia="Times New Roman" w:hAnsi="Times New Roman" w:cs="Times New Roman"/>
                <w:b/>
                <w:caps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С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12.10.2016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Решением Псковской городской Думы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29.09.2016 № 2043 изменены условия приватизации муниципального имущества: способ приватизации (на продажу посредством публичного предложения).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Объявленная на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17.11.2016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первая продажа посредством публичного предложения (цена первоначального предложения 1</w:t>
            </w:r>
            <w:r w:rsidRPr="002E3D4D">
              <w:rPr>
                <w:rFonts w:ascii="Times New Roman" w:eastAsia="Times New Roman" w:hAnsi="Times New Roman" w:cs="Times New Roman" w:hint="eastAsia"/>
                <w:sz w:val="14"/>
                <w:szCs w:val="14"/>
                <w:lang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</w:t>
            </w:r>
            <w:r w:rsidRPr="002E3D4D">
              <w:rPr>
                <w:rFonts w:ascii="Times New Roman" w:eastAsia="Times New Roman" w:hAnsi="Times New Roman" w:cs="Times New Roman" w:hint="eastAsia"/>
                <w:sz w:val="14"/>
                <w:szCs w:val="14"/>
                <w:lang w:eastAsia="ru-RU"/>
              </w:rPr>
              <w:t> 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370.00 рублей с учетом НДС, цена отсечения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611 685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.00 рублей с учетом НДС) признана несостоявшейся, так как по окончании срока подачи заявок на участие в продаже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Объект продан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29.12.2016 на второй продаже посредством публичного предложения, объявленной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lastRenderedPageBreak/>
              <w:t xml:space="preserve">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18.11.2016 № 1489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способом", гражданка Яковлева Мария Константиновна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Гаражные боксы, 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 Псков, ул. Некрасова, д. 42 и д. 44 во внутридомовой территории между зданиями, КН 60:27:0010309:277 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и земельный участок площадью 146.0 кв. м, КН 60:27:0010309:279 </w:t>
            </w: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</w:p>
          <w:p w:rsidR="002E3D4D" w:rsidRPr="002E3D4D" w:rsidRDefault="002E3D4D" w:rsidP="002E3D4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(Строка 32 дополнительно включена с 08.06.2016 Решением Псковской городской Думы от 27.05.2016 № 1932)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90.0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этажей: 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27.05.2016 № 1926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1981)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Земельный участок находится в охранной зоне объекта культурного наследия федерального значения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Ансабль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Кремля" (ОЗ.1-11), в границах территории объекта культурного наследия федерального значения "Культурный слой древнего Пскова", VIII -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XVII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вв., (в границах крепостной стены Окольного города, прибрежной части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Завеличья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между р. Великой и ул. Горького).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346 000.00;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153 000.00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116/2016 от 07.06.2016)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685 000.00,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объекта нежилого фонда: 520 350.00;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164 650.00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1 040 000.00,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объекта нежилого фонда: 790 020.44;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249 979.56 (без учета НДС)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919 488.41,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объекта нежилого фонда: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669 508.85;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 249 979.56 (без учета НДС)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продан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09.09.2016 на первом аукционе (начальная цена 685 000.00 рублей с учетом НДС); индивидуальный предприниматель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Григорчук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Вадим Петрович (г. Псков). Порядок оплаты: единовременно.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1003, г. Псков, ул. Николая Васильева, д. 77-а, КН 60:27:0140203:724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(Строка 33 дополнительно включена с 12.10.2016 Решением Псковской городской Думы от 29.09.2016 № 2044)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648.2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01.11.2016 № 2095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8 072 000.00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191/2016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17.10.2016)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9 566 000.00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Объявленный на 20.12.2016 первый аукцион (начальная цена 9 566 000.00 рублей с учетом НДС)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22.12.2016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13.12.2016 № 1655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объявлен на 26.01.2017 второй аукцион.</w:t>
            </w:r>
          </w:p>
        </w:tc>
      </w:tr>
      <w:tr w:rsidR="002E3D4D" w:rsidRPr="002E3D4D" w:rsidTr="0076339C">
        <w:trPr>
          <w:cantSplit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1003, г. Псков, ул. Пушкина, д. 14, КН 60:27:0070104:2256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(Строка 34 дополнительно включена с 12.10.2016 Решением Псковской городской Думы от 29.09.2016 № 2044)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28.0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 обременен требованиями к содержанию и использованию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требованиями к сохранению таких объектов, требованиями к обеспечению доступа к указанным объектам в соответствии со статьями 47.2-47.3 Федерального закона от 25.06.2002 № 73-ФЗ "Об объектах культурного наследия (памятниках истории и культуры) народов Российской Федерации".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289 000.00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До конца 2016 года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Государственным комитетом Псковской области по охране объектов культурного наследия не были представлены предложения по перечню и срокам работ по сохранению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объекта нежилого фонда, являющегося частью объекта культурного наследия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регионального значения "Усадьба городская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Пошиваловой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А.М. Флигель жилой доходный", 1894 г., а также экономическое обоснование стоимости каждого этапа производства таких работ, необходимые для разработки условий конкурса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, подлежащих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включению в решение об условиях приватизации и в качестве существенных условий в договор купли-продажи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 объекта нежилого фонда.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Муниципальное имущество,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ул. Красных Партизан, д. 8,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1) Здание административное,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60:27:0010310:65, инв. № 2928,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2) Мастерские (нежилое здание),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60:27:0010310:67, инв. № 2928, литер В;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3) Гараж-склад (нежилое здание),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КН 60:27:0010310:66, инв. № 2928, литер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4) Земельный участок,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60:27:0010310:188,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площадью 1 281,0 кв. м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(Строка 35 дополнительно включена с 09.11.2016 Решением Псковской городской Думы от 01.11.2016 № 2095)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1) 300.0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одноэтажное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 мансардой и подвалом;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2) 129.7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одноэтажное;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3) 82.5 кв. м;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одноэтажное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кв.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объектов нежилого фонда: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2 444 200.00;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продажи земельного участка: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1 315 900.00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(№ </w:t>
            </w:r>
            <w:r w:rsidRPr="002E3D4D">
              <w:rPr>
                <w:rFonts w:ascii="Times New Roman" w:eastAsia="Times New Roman" w:hAnsi="Times New Roman" w:cs="Times New Roman"/>
                <w:bCs/>
                <w:iCs/>
                <w:sz w:val="14"/>
                <w:szCs w:val="14"/>
                <w:lang w:eastAsia="ru-RU"/>
              </w:rPr>
              <w:t xml:space="preserve">222/2016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09.11.2016)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3 552 000.00,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том числе: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здания административного: 1 297 800.00;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мастерских: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489 900.00;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гаража-склада: 311 600.00;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земельного участка: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1 452 700.00 (без учета НДС)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Объект не продан.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20.05.2016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первый аукцион (начальная цена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4 200 000.00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рублей)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Объявленный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в соответствии с Постановлением Администрации города Пскова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 10.06.2016 № 779 "О повторной продаже муниципального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имущества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ранее установленным Псковской городской Думой способом" на </w:t>
            </w:r>
            <w:r w:rsidRPr="002E3D4D">
              <w:rPr>
                <w:rFonts w:ascii="Times New Roman" w:eastAsia="Times New Roman" w:hAnsi="Times New Roman" w:cs="Times New Roman"/>
                <w:caps/>
                <w:sz w:val="14"/>
                <w:szCs w:val="14"/>
                <w:lang w:eastAsia="ru-RU"/>
              </w:rPr>
              <w:t xml:space="preserve">21.07.2016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второй аукцион признан несостоявшимся, так как по окончании срока подачи заявок на участие в аукционе не подано ни одной заявки.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С 12.10.2016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Решением Псковской городской Думы от 29.09.2016 № 2044 муниципальное имущество было исключено из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Прогнозного плана (программы)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lastRenderedPageBreak/>
              <w:t xml:space="preserve">приватизации муниципального имущества города Пскова на 2016 год в связи намерением Администрации города Пскова осуществить его мену на нежилое помещение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1002, расположенное в здании по адресу: г. Псков, ул. Георгиевская, д. 4, в целях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проведения работ по сохранению объекта культурного наследия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регионального значения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"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Усадьба городская 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Беклешова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 Н.А."</w:t>
            </w:r>
            <w:r w:rsidRPr="002E3D4D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 xml:space="preserve">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(Первое здание Псковской губернской гимназии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),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расположенного по адресу: г. Псков, ул. Георгиевская, д. 4,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в рамках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реализации проектов "Туристско-рекреационного кластер "Псковский" федеральной программы "Развитие внутреннего и въездного туризма на 2011-2018 годы" и 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>"Сохранение и продвижение культурного наследия в Латвии и России" Программы приграничного сотрудничества "Россия-Латвия" 2014-2020 гг.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  <w:t xml:space="preserve">В связи с отказом собственника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обмениваемого имущества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осуществить мену муниципальное имущество, расположенное по адресу: г. Псков, ул. Красных Партизан, д. 8, с 09.11.2016 Решением Псковской городской Думы от 01.11.2016 № 2095 повторно включено в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Прогнозный план (программу) приватизации муниципального имущества города Пскова на 2016 год для приватизации в четвертом квартале 2016 года.</w:t>
            </w:r>
            <w:proofErr w:type="gramEnd"/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Подготовленный Комитетом по управлению муниципальным имуществом города Пскова после переоценки проект решения об условиях приватизации (исх. № 3326-Д от 21.11.2016) не был рассмотрен Псковской городской Думы в сроки, позволяющие осуществить приватизацию (объявить аукцион по продаже) этого имущества в 4 квартале 2016 года.</w:t>
            </w:r>
          </w:p>
        </w:tc>
      </w:tr>
      <w:tr w:rsidR="002E3D4D" w:rsidRPr="002E3D4D" w:rsidTr="0076339C"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63 345 300.00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, 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от продажи объектов нежилого фонда: 51 557 400.00; от продажи земельных участков: 11 787 900.0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27 192 922.50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от продажи объектов нежилого фонда: 21 329 257.83; от продажи земельных участков: 5 863 664.67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23 939 306.90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 от продажи объектов нежилого фонда: 18 075 642.23; от продажи земельных участков: 5 863 664.67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</w:tr>
    </w:tbl>
    <w:p w:rsidR="002E3D4D" w:rsidRPr="002E3D4D" w:rsidRDefault="002E3D4D" w:rsidP="002E3D4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E3D4D" w:rsidRPr="002E3D4D" w:rsidRDefault="002E3D4D" w:rsidP="002E3D4D">
      <w:pPr>
        <w:keepNext/>
        <w:spacing w:before="240" w:after="120" w:line="240" w:lineRule="auto"/>
        <w:ind w:left="1134"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1.2. Перечень открытых акционерных обществ, находящиеся в муниципальной </w:t>
      </w:r>
      <w:proofErr w:type="gramStart"/>
      <w:r w:rsidRPr="002E3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собственности</w:t>
      </w:r>
      <w:proofErr w:type="gramEnd"/>
      <w:r w:rsidRPr="002E3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акции которых планировалось приватизировать в 2016 году</w:t>
      </w:r>
      <w:r w:rsidRPr="002E3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"/>
        <w:gridCol w:w="1427"/>
        <w:gridCol w:w="1698"/>
        <w:gridCol w:w="1502"/>
        <w:gridCol w:w="1308"/>
        <w:gridCol w:w="1622"/>
        <w:gridCol w:w="1649"/>
        <w:gridCol w:w="1071"/>
        <w:gridCol w:w="1073"/>
        <w:gridCol w:w="1082"/>
        <w:gridCol w:w="3299"/>
      </w:tblGrid>
      <w:tr w:rsidR="002E3D4D" w:rsidRPr="002E3D4D" w:rsidTr="0076339C">
        <w:trPr>
          <w:cantSplit/>
          <w:tblHeader/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</w:p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Наименование, место нахождения открытого акционерного общества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Количество акций, находящихся в муниципальной собственности (доля этих акций в общем количестве акций общества)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Количество акций, планируемых к приватизации (доля этих акций в общем количестве акций общества)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Предполагаемые сроки приватизации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Реквизиты решения органа местного самоуправления об условиях приватизации имущества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Прогноз поступлений денежных сре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дств в б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юджет города от продажи муниципального имущества, руб.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Оценщик (номер и дата составления отчета)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Рыночная стоимость </w:t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(НДС не облагается)</w:t>
            </w: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 руб.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Цена продажи </w:t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(НДС не облагается</w:t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)</w:t>
            </w: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 руб.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Отчет о выполнении</w:t>
            </w:r>
          </w:p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(дата продажи, покупатель)</w:t>
            </w:r>
          </w:p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или причина невыполнения. Порядок оплаты</w:t>
            </w:r>
          </w:p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(срок рассрочки)</w:t>
            </w:r>
          </w:p>
        </w:tc>
      </w:tr>
      <w:tr w:rsidR="002E3D4D" w:rsidRPr="002E3D4D" w:rsidTr="0076339C">
        <w:trPr>
          <w:cantSplit/>
          <w:tblHeader/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11</w:t>
            </w:r>
          </w:p>
        </w:tc>
      </w:tr>
      <w:tr w:rsidR="002E3D4D" w:rsidRPr="002E3D4D" w:rsidTr="0076339C">
        <w:trPr>
          <w:cantSplit/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Непубличное акционерное общество "Октябрь",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 Псков, Октябрьский пр., д. 17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4010 шт.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(25,06 %)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4010 шт.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(25,06 %)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кв.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27.05.2016 № 1926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(в редакции, введенной в действие с 27.07.2016 Решением Псковской городской Думы от 15.07.2016 № 1981)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8 634 800.00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(№ 115/2015 от 01.06.2016)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9 141 100.00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9 141 100.00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Акции проданы</w:t>
            </w: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16.09.2016 на основании пункта 3 статьи 7 Федерального закона от 26.12.1995 № 208-ФЗ "Об акционерных обществах" в порядке реализации преимущественного права приобретения акционерами общества акций, отчуждаемых по возмездным сделкам другими акционерами, по цене предложения третьему лицу; гражданка Иванкова Наталья Игоревна (г. Псков). Порядок оплаты: единовременно.</w:t>
            </w:r>
          </w:p>
        </w:tc>
      </w:tr>
      <w:tr w:rsidR="002E3D4D" w:rsidRPr="002E3D4D" w:rsidTr="0076339C">
        <w:trPr>
          <w:cantSplit/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8 634 800.00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9 141 100.00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9 141 100.00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</w:tr>
    </w:tbl>
    <w:p w:rsidR="002E3D4D" w:rsidRPr="002E3D4D" w:rsidRDefault="002E3D4D" w:rsidP="002E3D4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D4D" w:rsidRPr="002E3D4D" w:rsidRDefault="002E3D4D" w:rsidP="002E3D4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D4D" w:rsidRPr="002E3D4D" w:rsidRDefault="002E3D4D" w:rsidP="002E3D4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Перечень муниципальных унитарных предприятий, </w:t>
      </w:r>
    </w:p>
    <w:p w:rsidR="002E3D4D" w:rsidRPr="002E3D4D" w:rsidRDefault="002E3D4D" w:rsidP="002E3D4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</w:t>
      </w:r>
      <w:proofErr w:type="gramEnd"/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3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планировалось </w:t>
      </w: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приватизировать в 2016 году</w:t>
      </w:r>
    </w:p>
    <w:p w:rsidR="002E3D4D" w:rsidRPr="002E3D4D" w:rsidRDefault="002E3D4D" w:rsidP="002E3D4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267"/>
        <w:gridCol w:w="2268"/>
        <w:gridCol w:w="1622"/>
        <w:gridCol w:w="1733"/>
        <w:gridCol w:w="1380"/>
        <w:gridCol w:w="6461"/>
      </w:tblGrid>
      <w:tr w:rsidR="002E3D4D" w:rsidRPr="002E3D4D" w:rsidTr="0076339C"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</w:p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Местонахождение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Остаточная балансовая стоимость основных средств,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Среднесписочная численность работающих, 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Предполагаемые сроки</w:t>
            </w:r>
          </w:p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приватизации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Отчет о выполнении</w:t>
            </w:r>
          </w:p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или причина невыполнения</w:t>
            </w:r>
          </w:p>
        </w:tc>
      </w:tr>
      <w:tr w:rsidR="002E3D4D" w:rsidRPr="002E3D4D" w:rsidTr="0076339C">
        <w:tc>
          <w:tcPr>
            <w:tcW w:w="0" w:type="auto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 состоянию на 30.06.2016</w:t>
            </w:r>
          </w:p>
        </w:tc>
        <w:tc>
          <w:tcPr>
            <w:tcW w:w="0" w:type="auto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2E3D4D" w:rsidRPr="002E3D4D" w:rsidTr="0076339C"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Муниципальное предприятие г. Пскова "Центральная городская аптека № 2"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180000, г. Псков, </w:t>
            </w:r>
          </w:p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Октябрьский проспект, д. 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4 317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кв.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Подготовленный Комитетом по управлению муниципальным имуществом города Пскова проект Решения Псковской городской Думы "Об условиях приватизации Муниципального предприятия г. Пскова "Центральная городская аптека № 2" способом преобразования муниципального унитарного предприятия в общество с ограниченной ответственностью направлен на рассмотрение в Псковскую городскую Думу (исх. № 3358-Д от 09.12.2016)</w:t>
            </w:r>
          </w:p>
        </w:tc>
      </w:tr>
    </w:tbl>
    <w:p w:rsidR="002E3D4D" w:rsidRPr="002E3D4D" w:rsidRDefault="002E3D4D" w:rsidP="002E3D4D">
      <w:pPr>
        <w:keepNext/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1.4.</w:t>
      </w:r>
      <w:r w:rsidRPr="002E3D4D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объектов нежилого фонда, приватизированных в 2016 году</w:t>
      </w:r>
    </w:p>
    <w:p w:rsidR="002E3D4D" w:rsidRPr="002E3D4D" w:rsidRDefault="002E3D4D" w:rsidP="002E3D4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отдельным Решениям Псковской городской Думы об условиях приватизации</w:t>
      </w:r>
    </w:p>
    <w:p w:rsidR="002E3D4D" w:rsidRPr="002E3D4D" w:rsidRDefault="002E3D4D" w:rsidP="002E3D4D">
      <w:pPr>
        <w:keepNext/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арендуемого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1613"/>
        <w:gridCol w:w="894"/>
        <w:gridCol w:w="1062"/>
        <w:gridCol w:w="2562"/>
        <w:gridCol w:w="2267"/>
        <w:gridCol w:w="2031"/>
        <w:gridCol w:w="1185"/>
        <w:gridCol w:w="701"/>
        <w:gridCol w:w="1030"/>
        <w:gridCol w:w="2385"/>
      </w:tblGrid>
      <w:tr w:rsidR="002E3D4D" w:rsidRPr="002E3D4D" w:rsidTr="0076339C">
        <w:trPr>
          <w:cantSplit/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</w:p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Наименование, местонахождение, кадастровый номер объекта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Общая площадь объекта, кв. м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Занимаемый этаж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Реквизиты решения Псковской городской Думы об условиях приватизации имущества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Обременения объекта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Оценщик (номер и дата составления отчета)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Рыночная стоимость с учетом НДС / без учета НДС, 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Цена продажи, руб.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Отчет о выполнении</w:t>
            </w:r>
          </w:p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(дата продажи, покупатель)</w:t>
            </w:r>
          </w:p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или причина невыполнения. Порядок оплаты</w:t>
            </w:r>
          </w:p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(срок рассрочки)</w:t>
            </w:r>
          </w:p>
        </w:tc>
      </w:tr>
      <w:tr w:rsidR="002E3D4D" w:rsidRPr="002E3D4D" w:rsidTr="0076339C">
        <w:trPr>
          <w:cantSplit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 учетом НДС</w:t>
            </w: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без учета НДС</w:t>
            </w:r>
          </w:p>
        </w:tc>
        <w:tc>
          <w:tcPr>
            <w:tcW w:w="0" w:type="auto"/>
            <w:vMerge/>
            <w:shd w:val="clear" w:color="auto" w:fill="auto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E3D4D" w:rsidRPr="002E3D4D" w:rsidTr="0076339C">
        <w:trPr>
          <w:cantSplit/>
          <w:tblHeader/>
        </w:trPr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11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Западная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12,</w:t>
            </w:r>
          </w:p>
          <w:p w:rsidR="002E3D4D" w:rsidRPr="002E3D4D" w:rsidRDefault="002E3D4D" w:rsidP="002E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60:27:0080107:2466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62.2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этаж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24.06.2015 № 1543 "Об условиях приватизации арендуемого ООО "УО "Десятый район" муниципального объекта нежилого фонда по адресу: 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Западная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12 (помещение 1001)"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29.05.2013 № 4112 с ООО "УО "Десятый район", заключенный на срок до 29.05.2018.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№68/2016), мировое соглашение, утвержденное Определением Арбитражного суда Псковской области от 14.04.2016 по делу № А52-2630/2015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1 858 400.00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/ </w:t>
            </w: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1 574 915.25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1 574 915.25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18.04.2016;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"УО "Десятый район" (г. Псков). Порядок оплаты: в рассрочку на 5 лет.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 д. 67/12,</w:t>
            </w:r>
          </w:p>
          <w:p w:rsidR="002E3D4D" w:rsidRPr="002E3D4D" w:rsidRDefault="002E3D4D" w:rsidP="002E3D4D">
            <w:pPr>
              <w:spacing w:after="1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60:27:0080108:527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3321.6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24 июня 2015 года № 1544 "Об условиях приватизации арендуемого ООО "УО "Десятый район" муниципального объекта нежилого фонда по адресу: 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67/12 (помещение 1001)"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29.05.2013 № 4113 с ООО "УО "Десятый район", заключенный на срок до 29.05.2018.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№70/2016), мировое соглашение, утвержденное Определением Арбитражного суда Псковской области от 14.04.2016 по делу № А52-2631/2015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9 608 800.00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8 143 050.85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8 143 050.85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18.04.2016;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"УО "Десятый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1001,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Коммунальная, д. 67,</w:t>
            </w:r>
          </w:p>
          <w:p w:rsidR="002E3D4D" w:rsidRPr="002E3D4D" w:rsidRDefault="002E3D4D" w:rsidP="002E3D4D">
            <w:pPr>
              <w:spacing w:after="1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60:27:0080108:352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32.9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Решение Псковской городской Думы от 24 июня 2015 года № 1545 "Об условиях приватизации арендуемого ООО "УО "Рижский микрорайон" муниципального объекта нежилого фонда по адресу: г. Псков, ул. 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67 (помещение 1001)"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01.11.2010 № 4007 с ООО "УО "Рижский микрорайон", заключенный сроком на 5 лет.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№69/2016), мировое соглашение, утвержденное Определением Арбитражного суда Псковской области от 14.04.2016 по делу № А52-2632/2015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934 200.00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791 694.92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791 694.92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18.04.2016;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"УО "Рижский микрорайон"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1003,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42,</w:t>
            </w:r>
          </w:p>
          <w:p w:rsidR="002E3D4D" w:rsidRPr="002E3D4D" w:rsidRDefault="002E3D4D" w:rsidP="002E3D4D">
            <w:pPr>
              <w:spacing w:after="1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60:27:0080201:1211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9.6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24 июня 2015 года № 1546 "Об условиях приватизации арендуемых ООО "Девятый район" муниципальных объектов нежилого фонда по адресу: 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 (помещения 1003-1007)"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30.07.2012 № 4060 с ООО "Девятый район", заключенный на срок до 30.07.2017.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№63/2016), мировое соглашение, утвержденное Определением Арбитражного суда Псковской области от 14.04.2016 по делу № А52-2625/2015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272 600.00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231 016.95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231 016.95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18.04.2016;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"Девятый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1006,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42,</w:t>
            </w:r>
          </w:p>
          <w:p w:rsidR="002E3D4D" w:rsidRPr="002E3D4D" w:rsidRDefault="002E3D4D" w:rsidP="002E3D4D">
            <w:pPr>
              <w:spacing w:after="1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60:27:0080201:1244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62.4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24.06.2015 № 1546 "Об условиях приватизации арендуемых ООО "Девятый район" муниципальных объектов нежилого фонда по адресу: 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 (помещения 1003-1007)"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30.07.2012 № 4060 с ООО "Девятый район", заключенный на срок до 30.07.2017.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№66/2016), мировое соглашение, утвержденное Определением Арбитражного суда Псковской области от 14.04.2016 по делу № А52-2628/2015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1 771 900.00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1 501 610.17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1 501 610.17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18.04.2016;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"Девятый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1004,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60:27:0080201:1243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24.06.2015 № 1546 "Об условиях приватизации арендуемых ООО "Девятый район" муниципальных объектов нежилого фонда по адресу: 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 (помещения 1003-1007)"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30.07.2012 № 4060 с ООО "Девятый район", заключенный на срок до 30.07.2017.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№64/2016), мировое соглашение, утвержденное Определением Арбитражного суда Псковской области от 14.04.2016 по делу № А52-2626/2015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213 000.00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180 508.47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180 508.47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04.05.2016;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"Девятый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1005,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60:27:0080201:1230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33.0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24.06.2015 № 1546 "Об условиях приватизации арендуемых ООО "Девятый район" муниципальных объектов нежилого фонда по адресу: 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 (помещения 1003-1007)"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30.07.2012 № 4060 с ООО "Девятый район", заключенный на срок до 30.07.2017.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№65/2016), мировое соглашение, утвержденное Определением Арбитражного суда Псковской области от 14.04.2016 по делу № А52-2627/2015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937 100.00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794 152.54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794 152.54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04.05.2016;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"Девятый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Помещение 1007,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г. 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42,</w:t>
            </w:r>
          </w:p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КН 60:27:0080201:1216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33.3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Решение Псковской городской Думы от 24.06.2015 № 1546 "Об условиях приватизации арендуемых ООО "Девятый район" муниципальных объектов нежилого фонда по адресу: г. Псков, ул. </w:t>
            </w:r>
            <w:proofErr w:type="gram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д. 42 (помещения 1003-1007)"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Договор аренды муниципального имущества от 30.07.2012 № 4060 с ООО "Девятый район", заключенный на срок до 30.07.2017. Использование по договору: для осуществления деятельности по обслуживанию жилого фонда.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ЗАО "</w:t>
            </w:r>
            <w:proofErr w:type="spellStart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Консалт</w:t>
            </w:r>
            <w:proofErr w:type="spellEnd"/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Оценка" (экспертное заключение от 21.03.2016 №67/2016), мировое соглашение, утвержденное Определением Арбитражного суда Псковской области от 14.04.2016 по делу № А52-2629/2015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945 600.00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 801 355.93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801 355.93</w:t>
            </w:r>
          </w:p>
        </w:tc>
        <w:tc>
          <w:tcPr>
            <w:tcW w:w="0" w:type="auto"/>
            <w:shd w:val="clear" w:color="auto" w:fill="auto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Объект продан в порядке реализации преимущественного права арендатора объекта – субъектов малого предпринимательства на приобретение арендуемого муниципального имущества 04.05.2016; </w:t>
            </w:r>
          </w:p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 "Девятый район" (г. Псков). Порядок оплаты: в рассрочку на 5 лет</w:t>
            </w:r>
          </w:p>
        </w:tc>
      </w:tr>
      <w:tr w:rsidR="002E3D4D" w:rsidRPr="002E3D4D" w:rsidTr="0076339C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3562.5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14 018 305.08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E3D4D" w:rsidRPr="002E3D4D" w:rsidRDefault="002E3D4D" w:rsidP="002E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</w:tr>
    </w:tbl>
    <w:p w:rsidR="002E3D4D" w:rsidRPr="002E3D4D" w:rsidRDefault="002E3D4D" w:rsidP="002E3D4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E3D4D" w:rsidRPr="002E3D4D" w:rsidRDefault="002E3D4D" w:rsidP="002E3D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Денежные средства, полученные от продажи</w:t>
      </w:r>
    </w:p>
    <w:p w:rsidR="002E3D4D" w:rsidRPr="002E3D4D" w:rsidRDefault="002E3D4D" w:rsidP="002E3D4D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 в 2016 году</w:t>
      </w:r>
    </w:p>
    <w:p w:rsidR="002E3D4D" w:rsidRPr="002E3D4D" w:rsidRDefault="002E3D4D" w:rsidP="002E3D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в бюджет города Пскова от продажи муниципального имущества поступило 43 963,8 тыс. рублей.</w:t>
      </w:r>
    </w:p>
    <w:p w:rsidR="002E3D4D" w:rsidRPr="002E3D4D" w:rsidRDefault="002E3D4D" w:rsidP="002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D4D" w:rsidRDefault="002E3D4D" w:rsidP="002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D4D" w:rsidRPr="002E3D4D" w:rsidRDefault="002E3D4D" w:rsidP="002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430" w:type="dxa"/>
        <w:jc w:val="center"/>
        <w:tblInd w:w="-2927" w:type="dxa"/>
        <w:tblLayout w:type="fixed"/>
        <w:tblLook w:val="0000" w:firstRow="0" w:lastRow="0" w:firstColumn="0" w:lastColumn="0" w:noHBand="0" w:noVBand="0"/>
      </w:tblPr>
      <w:tblGrid>
        <w:gridCol w:w="9131"/>
        <w:gridCol w:w="5299"/>
      </w:tblGrid>
      <w:tr w:rsidR="002E3D4D" w:rsidRPr="002E3D4D" w:rsidTr="002E3D4D">
        <w:trPr>
          <w:cantSplit/>
          <w:jc w:val="center"/>
        </w:trPr>
        <w:tc>
          <w:tcPr>
            <w:tcW w:w="9131" w:type="dxa"/>
            <w:vAlign w:val="bottom"/>
          </w:tcPr>
          <w:p w:rsidR="002E3D4D" w:rsidRPr="002E3D4D" w:rsidRDefault="002E3D4D" w:rsidP="002E3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 Пскова</w:t>
            </w:r>
          </w:p>
        </w:tc>
        <w:tc>
          <w:tcPr>
            <w:tcW w:w="5299" w:type="dxa"/>
            <w:vAlign w:val="bottom"/>
          </w:tcPr>
          <w:p w:rsidR="002E3D4D" w:rsidRPr="002E3D4D" w:rsidRDefault="002E3D4D" w:rsidP="002E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И.Н.Цецерский</w:t>
            </w:r>
            <w:proofErr w:type="spellEnd"/>
          </w:p>
        </w:tc>
      </w:tr>
    </w:tbl>
    <w:p w:rsidR="002E3D4D" w:rsidRPr="002E3D4D" w:rsidRDefault="002E3D4D" w:rsidP="002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1F3B" w:rsidRDefault="001A1F3B"/>
    <w:sectPr w:rsidR="001A1F3B" w:rsidSect="00537DC0">
      <w:headerReference w:type="even" r:id="rId8"/>
      <w:headerReference w:type="default" r:id="rId9"/>
      <w:pgSz w:w="16840" w:h="11907" w:orient="landscape" w:code="9"/>
      <w:pgMar w:top="567" w:right="454" w:bottom="567" w:left="454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66" w:rsidRDefault="00007666" w:rsidP="002E3D4D">
      <w:pPr>
        <w:spacing w:after="0" w:line="240" w:lineRule="auto"/>
      </w:pPr>
      <w:r>
        <w:separator/>
      </w:r>
    </w:p>
  </w:endnote>
  <w:endnote w:type="continuationSeparator" w:id="0">
    <w:p w:rsidR="00007666" w:rsidRDefault="00007666" w:rsidP="002E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66" w:rsidRDefault="00007666" w:rsidP="002E3D4D">
      <w:pPr>
        <w:spacing w:after="0" w:line="240" w:lineRule="auto"/>
      </w:pPr>
      <w:r>
        <w:separator/>
      </w:r>
    </w:p>
  </w:footnote>
  <w:footnote w:type="continuationSeparator" w:id="0">
    <w:p w:rsidR="00007666" w:rsidRDefault="00007666" w:rsidP="002E3D4D">
      <w:pPr>
        <w:spacing w:after="0" w:line="240" w:lineRule="auto"/>
      </w:pPr>
      <w:r>
        <w:continuationSeparator/>
      </w:r>
    </w:p>
  </w:footnote>
  <w:footnote w:id="1">
    <w:p w:rsidR="002E3D4D" w:rsidRPr="00E41D7C" w:rsidRDefault="002E3D4D" w:rsidP="002E3D4D">
      <w:pPr>
        <w:spacing w:after="0"/>
        <w:ind w:firstLine="709"/>
        <w:rPr>
          <w:szCs w:val="24"/>
        </w:rPr>
      </w:pPr>
      <w:r w:rsidRPr="00E41D7C">
        <w:rPr>
          <w:szCs w:val="24"/>
          <w:vertAlign w:val="superscript"/>
        </w:rPr>
        <w:footnoteRef/>
      </w:r>
      <w:r w:rsidRPr="00E41D7C">
        <w:rPr>
          <w:szCs w:val="24"/>
        </w:rPr>
        <w:t xml:space="preserve"> Решение Псковской городской Думы от 18.12.2015 </w:t>
      </w:r>
      <w:r>
        <w:rPr>
          <w:szCs w:val="24"/>
        </w:rPr>
        <w:t>№ </w:t>
      </w:r>
      <w:r w:rsidRPr="00E41D7C">
        <w:rPr>
          <w:szCs w:val="24"/>
        </w:rPr>
        <w:t>1781 "О внесении изменений в некоторые правовые акты Псковской городской Думы, связанные приватизацией муниципального имущества, и об утверждении условий приватизации муниципального имущества в первом квартале 2016 года"</w:t>
      </w:r>
      <w:r>
        <w:rPr>
          <w:szCs w:val="24"/>
        </w:rPr>
        <w:t>.</w:t>
      </w:r>
    </w:p>
  </w:footnote>
  <w:footnote w:id="2">
    <w:p w:rsidR="002E3D4D" w:rsidRDefault="002E3D4D" w:rsidP="002E3D4D">
      <w:pPr>
        <w:pStyle w:val="af4"/>
      </w:pPr>
      <w:r>
        <w:rPr>
          <w:rStyle w:val="af6"/>
        </w:rPr>
        <w:footnoteRef/>
      </w:r>
      <w:r>
        <w:t xml:space="preserve"> </w:t>
      </w:r>
      <w:r w:rsidRPr="00E41D7C">
        <w:rPr>
          <w:sz w:val="24"/>
          <w:szCs w:val="24"/>
        </w:rPr>
        <w:t xml:space="preserve">Решение Псковской городской Думы от 01.11.2016 </w:t>
      </w:r>
      <w:r>
        <w:rPr>
          <w:sz w:val="24"/>
          <w:szCs w:val="24"/>
        </w:rPr>
        <w:t>№ </w:t>
      </w:r>
      <w:r w:rsidRPr="00E41D7C">
        <w:rPr>
          <w:sz w:val="24"/>
          <w:szCs w:val="24"/>
        </w:rPr>
        <w:t xml:space="preserve">2095 "О внесении </w:t>
      </w:r>
      <w:r w:rsidRPr="00E41D7C">
        <w:rPr>
          <w:bCs/>
          <w:sz w:val="24"/>
          <w:szCs w:val="24"/>
        </w:rPr>
        <w:t xml:space="preserve">изменений в некоторые правовые акты Псковской городской Думы и об утверждении </w:t>
      </w:r>
      <w:r w:rsidRPr="00E41D7C">
        <w:rPr>
          <w:sz w:val="24"/>
          <w:szCs w:val="24"/>
        </w:rPr>
        <w:t>условий приватизации муниципального имущества, планируемого к приватизации в четвертом квартале 2016 года"</w:t>
      </w:r>
      <w:r>
        <w:rPr>
          <w:sz w:val="24"/>
          <w:szCs w:val="24"/>
        </w:rPr>
        <w:t>.</w:t>
      </w:r>
    </w:p>
  </w:footnote>
  <w:footnote w:id="3">
    <w:p w:rsidR="002E3D4D" w:rsidRPr="00BD5173" w:rsidRDefault="002E3D4D" w:rsidP="002E3D4D">
      <w:pPr>
        <w:pStyle w:val="af4"/>
        <w:rPr>
          <w:sz w:val="24"/>
          <w:szCs w:val="24"/>
        </w:rPr>
      </w:pPr>
      <w:r w:rsidRPr="00BD5173">
        <w:rPr>
          <w:rStyle w:val="af6"/>
          <w:sz w:val="24"/>
          <w:szCs w:val="24"/>
        </w:rPr>
        <w:footnoteRef/>
      </w:r>
      <w:r w:rsidRPr="00BD5173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D5173">
        <w:rPr>
          <w:color w:val="339966"/>
          <w:sz w:val="24"/>
          <w:szCs w:val="24"/>
        </w:rPr>
        <w:t xml:space="preserve">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НДС</w:t>
      </w:r>
      <w:r>
        <w:rPr>
          <w:color w:val="339966"/>
          <w:sz w:val="24"/>
          <w:szCs w:val="24"/>
        </w:rPr>
        <w:t>.</w:t>
      </w:r>
    </w:p>
  </w:footnote>
  <w:footnote w:id="4">
    <w:p w:rsidR="002E3D4D" w:rsidRPr="00F25F07" w:rsidRDefault="002E3D4D" w:rsidP="002E3D4D">
      <w:pPr>
        <w:pStyle w:val="af4"/>
        <w:rPr>
          <w:sz w:val="24"/>
          <w:szCs w:val="24"/>
        </w:rPr>
      </w:pPr>
      <w:r w:rsidRPr="00F25F07">
        <w:rPr>
          <w:rStyle w:val="af6"/>
          <w:sz w:val="24"/>
          <w:szCs w:val="24"/>
        </w:rPr>
        <w:footnoteRef/>
      </w:r>
      <w:r w:rsidRPr="00F25F07">
        <w:rPr>
          <w:sz w:val="24"/>
          <w:szCs w:val="24"/>
        </w:rPr>
        <w:t xml:space="preserve"> Строки 17-30 дополнительно включены с 25.12.2015 Решением Псковской городской Думы от 18.12.2015 № 1781.</w:t>
      </w:r>
    </w:p>
  </w:footnote>
  <w:footnote w:id="5">
    <w:p w:rsidR="002E3D4D" w:rsidRPr="00862FC6" w:rsidRDefault="002E3D4D" w:rsidP="002E3D4D">
      <w:pPr>
        <w:pStyle w:val="af4"/>
        <w:rPr>
          <w:sz w:val="24"/>
          <w:szCs w:val="24"/>
        </w:rPr>
      </w:pPr>
      <w:r w:rsidRPr="00862FC6">
        <w:rPr>
          <w:rStyle w:val="af6"/>
          <w:sz w:val="24"/>
          <w:szCs w:val="24"/>
        </w:rPr>
        <w:footnoteRef/>
      </w:r>
      <w:r w:rsidRPr="00862FC6">
        <w:rPr>
          <w:sz w:val="24"/>
          <w:szCs w:val="24"/>
        </w:rPr>
        <w:t xml:space="preserve"> Решение Псковской городской Думы от 30.03.2016 </w:t>
      </w:r>
      <w:r>
        <w:rPr>
          <w:sz w:val="24"/>
          <w:szCs w:val="24"/>
        </w:rPr>
        <w:t>№ </w:t>
      </w:r>
      <w:r w:rsidRPr="00862FC6">
        <w:rPr>
          <w:sz w:val="24"/>
          <w:szCs w:val="24"/>
        </w:rPr>
        <w:t>1863 "Об утверждении условий приватизации муниципального имущества во втором квартале 2016 года"</w:t>
      </w:r>
      <w:r>
        <w:rPr>
          <w:sz w:val="24"/>
          <w:szCs w:val="24"/>
        </w:rPr>
        <w:t>.</w:t>
      </w:r>
    </w:p>
  </w:footnote>
  <w:footnote w:id="6">
    <w:p w:rsidR="002E3D4D" w:rsidRDefault="002E3D4D" w:rsidP="002E3D4D">
      <w:pPr>
        <w:pStyle w:val="af4"/>
      </w:pPr>
      <w:r>
        <w:rPr>
          <w:rStyle w:val="af6"/>
        </w:rPr>
        <w:footnoteRef/>
      </w:r>
      <w:r>
        <w:t xml:space="preserve"> </w:t>
      </w:r>
      <w:r w:rsidRPr="00862FC6">
        <w:rPr>
          <w:sz w:val="24"/>
          <w:szCs w:val="24"/>
        </w:rPr>
        <w:t xml:space="preserve">Решение Псковской городской Думы от 27.05.2016 </w:t>
      </w:r>
      <w:r>
        <w:rPr>
          <w:sz w:val="24"/>
          <w:szCs w:val="24"/>
        </w:rPr>
        <w:t>№ </w:t>
      </w:r>
      <w:r w:rsidRPr="00862FC6">
        <w:rPr>
          <w:sz w:val="24"/>
          <w:szCs w:val="24"/>
        </w:rPr>
        <w:t>1926 "Об утверждении условий приватизации муниципального имущества в третьем квартале 2016 года"</w:t>
      </w:r>
      <w:r>
        <w:rPr>
          <w:sz w:val="24"/>
          <w:szCs w:val="24"/>
        </w:rPr>
        <w:t>.</w:t>
      </w:r>
    </w:p>
  </w:footnote>
  <w:footnote w:id="7">
    <w:p w:rsidR="002E3D4D" w:rsidRPr="008825C5" w:rsidRDefault="002E3D4D" w:rsidP="002E3D4D">
      <w:pPr>
        <w:pStyle w:val="af4"/>
        <w:rPr>
          <w:sz w:val="24"/>
          <w:szCs w:val="24"/>
        </w:rPr>
      </w:pPr>
      <w:r w:rsidRPr="008825C5">
        <w:rPr>
          <w:rStyle w:val="af6"/>
          <w:sz w:val="24"/>
          <w:szCs w:val="24"/>
        </w:rPr>
        <w:footnoteRef/>
      </w:r>
      <w:r w:rsidRPr="008825C5">
        <w:rPr>
          <w:sz w:val="24"/>
          <w:szCs w:val="24"/>
        </w:rPr>
        <w:t xml:space="preserve"> Согласно подпункту 12 пункта 2 статьи 149 Налогового кодекса Российской Федерации на территории Российской Федерации </w:t>
      </w:r>
      <w:r w:rsidRPr="008825C5">
        <w:rPr>
          <w:rStyle w:val="afd"/>
          <w:b w:val="0"/>
          <w:sz w:val="24"/>
          <w:szCs w:val="24"/>
        </w:rPr>
        <w:t>реализация</w:t>
      </w:r>
      <w:r w:rsidRPr="008825C5">
        <w:rPr>
          <w:rStyle w:val="afd"/>
          <w:sz w:val="24"/>
          <w:szCs w:val="24"/>
        </w:rPr>
        <w:t xml:space="preserve"> </w:t>
      </w:r>
      <w:r w:rsidRPr="008825C5">
        <w:rPr>
          <w:rStyle w:val="afd"/>
          <w:b w:val="0"/>
          <w:sz w:val="24"/>
          <w:szCs w:val="24"/>
        </w:rPr>
        <w:t>ценных бумаг н</w:t>
      </w:r>
      <w:r w:rsidRPr="008825C5">
        <w:rPr>
          <w:sz w:val="24"/>
          <w:szCs w:val="24"/>
        </w:rPr>
        <w:t>е подлежит налогообложению налогом на добавленную стоимость (освобождается от налогообложения).</w:t>
      </w:r>
    </w:p>
  </w:footnote>
  <w:footnote w:id="8">
    <w:p w:rsidR="002E3D4D" w:rsidRPr="00DD07DA" w:rsidRDefault="002E3D4D" w:rsidP="002E3D4D">
      <w:pPr>
        <w:pStyle w:val="af4"/>
        <w:rPr>
          <w:sz w:val="24"/>
          <w:szCs w:val="24"/>
        </w:rPr>
      </w:pPr>
      <w:r w:rsidRPr="000E04F5">
        <w:rPr>
          <w:rStyle w:val="af6"/>
          <w:sz w:val="24"/>
          <w:szCs w:val="24"/>
        </w:rPr>
        <w:footnoteRef/>
      </w:r>
      <w:r w:rsidRPr="000E04F5">
        <w:rPr>
          <w:sz w:val="24"/>
          <w:szCs w:val="24"/>
        </w:rPr>
        <w:t xml:space="preserve"> </w:t>
      </w:r>
      <w:proofErr w:type="gramStart"/>
      <w:r w:rsidRPr="000E04F5">
        <w:rPr>
          <w:sz w:val="24"/>
          <w:szCs w:val="24"/>
        </w:rPr>
        <w:t>Операции по реализации муниципального имущества, выкупаемого в порядке Федерального закона от 22.07.2008 № 159-ФЗ</w:t>
      </w:r>
      <w:r w:rsidRPr="000E04F5">
        <w:rPr>
          <w:bCs/>
          <w:sz w:val="24"/>
          <w:szCs w:val="24"/>
        </w:rPr>
        <w:t xml:space="preserve"> "Об особенностях </w:t>
      </w:r>
      <w:r>
        <w:rPr>
          <w:bCs/>
          <w:sz w:val="24"/>
          <w:szCs w:val="24"/>
        </w:rPr>
        <w:t xml:space="preserve">         </w:t>
      </w:r>
      <w:r w:rsidRPr="000E04F5">
        <w:rPr>
          <w:bCs/>
          <w:sz w:val="24"/>
          <w:szCs w:val="24"/>
        </w:rPr>
        <w:t xml:space="preserve">отчуждения недвижимого имущества, находящегося в государственной собственности субъектов Российской Федерации или в муниципальной </w:t>
      </w:r>
      <w:r>
        <w:rPr>
          <w:bCs/>
          <w:sz w:val="24"/>
          <w:szCs w:val="24"/>
        </w:rPr>
        <w:t xml:space="preserve">                    </w:t>
      </w:r>
      <w:r w:rsidRPr="000E04F5">
        <w:rPr>
          <w:bCs/>
          <w:sz w:val="24"/>
          <w:szCs w:val="24"/>
        </w:rPr>
        <w:t xml:space="preserve">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>
        <w:rPr>
          <w:bCs/>
          <w:sz w:val="24"/>
          <w:szCs w:val="24"/>
        </w:rPr>
        <w:t xml:space="preserve">             </w:t>
      </w:r>
      <w:r w:rsidRPr="000E04F5">
        <w:rPr>
          <w:bCs/>
          <w:sz w:val="24"/>
          <w:szCs w:val="24"/>
        </w:rPr>
        <w:t>Российской Федерации"</w:t>
      </w:r>
      <w:r w:rsidRPr="000E04F5">
        <w:rPr>
          <w:sz w:val="24"/>
          <w:szCs w:val="24"/>
        </w:rPr>
        <w:t xml:space="preserve">, не признаются объектом налогообложения </w:t>
      </w:r>
      <w:r>
        <w:rPr>
          <w:sz w:val="24"/>
          <w:szCs w:val="24"/>
        </w:rPr>
        <w:t>налога на добавленную стоимость</w:t>
      </w:r>
      <w:r w:rsidRPr="000E04F5">
        <w:rPr>
          <w:sz w:val="24"/>
          <w:szCs w:val="24"/>
        </w:rPr>
        <w:t xml:space="preserve"> (</w:t>
      </w:r>
      <w:r>
        <w:rPr>
          <w:sz w:val="24"/>
          <w:szCs w:val="24"/>
        </w:rPr>
        <w:t>подпункт</w:t>
      </w:r>
      <w:r w:rsidRPr="000E04F5">
        <w:rPr>
          <w:sz w:val="24"/>
          <w:szCs w:val="24"/>
        </w:rPr>
        <w:t xml:space="preserve"> 12</w:t>
      </w:r>
      <w:r w:rsidRPr="00DD07DA">
        <w:rPr>
          <w:sz w:val="24"/>
          <w:szCs w:val="24"/>
        </w:rPr>
        <w:t xml:space="preserve"> п</w:t>
      </w:r>
      <w:r>
        <w:rPr>
          <w:sz w:val="24"/>
          <w:szCs w:val="24"/>
        </w:rPr>
        <w:t>ункта 2 статьи</w:t>
      </w:r>
      <w:r w:rsidRPr="00DD07DA">
        <w:rPr>
          <w:sz w:val="24"/>
          <w:szCs w:val="24"/>
        </w:rPr>
        <w:t xml:space="preserve"> 146</w:t>
      </w:r>
      <w:proofErr w:type="gramEnd"/>
      <w:r w:rsidRPr="00DD07DA">
        <w:rPr>
          <w:sz w:val="24"/>
          <w:szCs w:val="24"/>
        </w:rPr>
        <w:t xml:space="preserve"> </w:t>
      </w:r>
      <w:proofErr w:type="gramStart"/>
      <w:r w:rsidRPr="00DD07DA">
        <w:rPr>
          <w:sz w:val="24"/>
          <w:szCs w:val="24"/>
        </w:rPr>
        <w:t xml:space="preserve">Налогового </w:t>
      </w:r>
      <w:r>
        <w:rPr>
          <w:sz w:val="24"/>
          <w:szCs w:val="24"/>
        </w:rPr>
        <w:t xml:space="preserve">          </w:t>
      </w:r>
      <w:r w:rsidRPr="00DD07DA">
        <w:rPr>
          <w:sz w:val="24"/>
          <w:szCs w:val="24"/>
        </w:rPr>
        <w:t xml:space="preserve">кодекса </w:t>
      </w:r>
      <w:r>
        <w:rPr>
          <w:sz w:val="24"/>
          <w:szCs w:val="24"/>
        </w:rPr>
        <w:t>Российской Федерации</w:t>
      </w:r>
      <w:r w:rsidRPr="00DD07DA">
        <w:rPr>
          <w:sz w:val="24"/>
          <w:szCs w:val="24"/>
        </w:rPr>
        <w:t>)</w:t>
      </w:r>
      <w:r>
        <w:rPr>
          <w:sz w:val="24"/>
          <w:szCs w:val="24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4D" w:rsidRDefault="002E3D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2E3D4D" w:rsidRDefault="002E3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4D" w:rsidRPr="0005445B" w:rsidRDefault="002E3D4D" w:rsidP="00362DA6">
    <w:pPr>
      <w:pStyle w:val="a3"/>
      <w:framePr w:wrap="around" w:vAnchor="text" w:hAnchor="margin" w:xAlign="center" w:y="1"/>
      <w:ind w:firstLine="0"/>
      <w:rPr>
        <w:rStyle w:val="a5"/>
        <w:sz w:val="26"/>
        <w:szCs w:val="26"/>
      </w:rPr>
    </w:pPr>
    <w:r w:rsidRPr="0005445B">
      <w:rPr>
        <w:rStyle w:val="a5"/>
        <w:sz w:val="26"/>
        <w:szCs w:val="26"/>
      </w:rPr>
      <w:fldChar w:fldCharType="begin"/>
    </w:r>
    <w:r w:rsidRPr="0005445B">
      <w:rPr>
        <w:rStyle w:val="a5"/>
        <w:sz w:val="26"/>
        <w:szCs w:val="26"/>
      </w:rPr>
      <w:instrText xml:space="preserve">PAGE  </w:instrText>
    </w:r>
    <w:r w:rsidRPr="0005445B">
      <w:rPr>
        <w:rStyle w:val="a5"/>
        <w:sz w:val="26"/>
        <w:szCs w:val="26"/>
      </w:rPr>
      <w:fldChar w:fldCharType="separate"/>
    </w:r>
    <w:r w:rsidR="002B2807">
      <w:rPr>
        <w:rStyle w:val="a5"/>
        <w:noProof/>
        <w:sz w:val="26"/>
        <w:szCs w:val="26"/>
      </w:rPr>
      <w:t>2</w:t>
    </w:r>
    <w:r w:rsidRPr="0005445B">
      <w:rPr>
        <w:rStyle w:val="a5"/>
        <w:sz w:val="26"/>
        <w:szCs w:val="26"/>
      </w:rPr>
      <w:fldChar w:fldCharType="end"/>
    </w:r>
  </w:p>
  <w:p w:rsidR="002E3D4D" w:rsidRDefault="002E3D4D" w:rsidP="005A69B7">
    <w:pPr>
      <w:pStyle w:val="a3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001E"/>
    <w:multiLevelType w:val="hybridMultilevel"/>
    <w:tmpl w:val="3D1CE45A"/>
    <w:lvl w:ilvl="0" w:tplc="A77264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A2599"/>
    <w:multiLevelType w:val="hybridMultilevel"/>
    <w:tmpl w:val="39F4A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80121"/>
    <w:multiLevelType w:val="hybridMultilevel"/>
    <w:tmpl w:val="0458E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3B5FE4"/>
    <w:multiLevelType w:val="hybridMultilevel"/>
    <w:tmpl w:val="FF3C4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2EDFB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616B4"/>
    <w:multiLevelType w:val="hybridMultilevel"/>
    <w:tmpl w:val="61C2E6A4"/>
    <w:lvl w:ilvl="0" w:tplc="21562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E6B53"/>
    <w:multiLevelType w:val="hybridMultilevel"/>
    <w:tmpl w:val="CC009E30"/>
    <w:lvl w:ilvl="0" w:tplc="65109962">
      <w:start w:val="1"/>
      <w:numFmt w:val="decimal"/>
      <w:lvlText w:val="%1.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0E4012C"/>
    <w:multiLevelType w:val="singleLevel"/>
    <w:tmpl w:val="E780D2EA"/>
    <w:lvl w:ilvl="0">
      <w:start w:val="1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>
    <w:nsid w:val="61845973"/>
    <w:multiLevelType w:val="hybridMultilevel"/>
    <w:tmpl w:val="9B54969E"/>
    <w:lvl w:ilvl="0" w:tplc="21562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482AFF"/>
    <w:multiLevelType w:val="hybridMultilevel"/>
    <w:tmpl w:val="4FFC0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D47F0E"/>
    <w:multiLevelType w:val="hybridMultilevel"/>
    <w:tmpl w:val="B32E87A2"/>
    <w:lvl w:ilvl="0" w:tplc="5A8C17DC">
      <w:start w:val="1"/>
      <w:numFmt w:val="decimal"/>
      <w:pStyle w:val="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2946DB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A3743C"/>
    <w:multiLevelType w:val="singleLevel"/>
    <w:tmpl w:val="22F690D6"/>
    <w:lvl w:ilvl="0">
      <w:start w:val="1"/>
      <w:numFmt w:val="decimal"/>
      <w:pStyle w:val="12"/>
      <w:lvlText w:val="12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1">
    <w:nsid w:val="74D14CEC"/>
    <w:multiLevelType w:val="hybridMultilevel"/>
    <w:tmpl w:val="75DE3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CB"/>
    <w:rsid w:val="00007666"/>
    <w:rsid w:val="001A1F3B"/>
    <w:rsid w:val="002B2807"/>
    <w:rsid w:val="002E3D4D"/>
    <w:rsid w:val="005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2E3D4D"/>
    <w:pPr>
      <w:keepNext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3D4D"/>
    <w:pPr>
      <w:keepNext/>
      <w:spacing w:before="240" w:after="60" w:line="240" w:lineRule="auto"/>
      <w:ind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E3D4D"/>
    <w:pPr>
      <w:keepNext/>
      <w:tabs>
        <w:tab w:val="num" w:pos="426"/>
      </w:tabs>
      <w:spacing w:before="120" w:after="120" w:line="240" w:lineRule="auto"/>
      <w:ind w:left="425" w:hanging="425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3D4D"/>
    <w:pPr>
      <w:keepNext/>
      <w:spacing w:before="240" w:after="6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E3D4D"/>
    <w:pPr>
      <w:spacing w:before="240" w:after="60" w:line="240" w:lineRule="auto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3D4D"/>
    <w:pPr>
      <w:keepNext/>
      <w:numPr>
        <w:numId w:val="1"/>
      </w:numPr>
      <w:tabs>
        <w:tab w:val="clear" w:pos="720"/>
        <w:tab w:val="num" w:pos="426"/>
      </w:tabs>
      <w:spacing w:after="0" w:line="240" w:lineRule="auto"/>
      <w:ind w:left="2693" w:right="2268" w:hanging="425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2E3D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3D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3D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3D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3">
    <w:name w:val="Нет списка1"/>
    <w:next w:val="a2"/>
    <w:semiHidden/>
    <w:rsid w:val="002E3D4D"/>
  </w:style>
  <w:style w:type="paragraph" w:customStyle="1" w:styleId="14">
    <w:name w:val="1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header"/>
    <w:basedOn w:val="a"/>
    <w:link w:val="a4"/>
    <w:rsid w:val="002E3D4D"/>
    <w:pPr>
      <w:tabs>
        <w:tab w:val="center" w:pos="4536"/>
        <w:tab w:val="right" w:pos="9072"/>
      </w:tabs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E3D4D"/>
  </w:style>
  <w:style w:type="paragraph" w:styleId="a6">
    <w:name w:val="caption"/>
    <w:basedOn w:val="a"/>
    <w:next w:val="a"/>
    <w:qFormat/>
    <w:rsid w:val="002E3D4D"/>
    <w:pPr>
      <w:spacing w:before="240" w:after="360" w:line="240" w:lineRule="auto"/>
      <w:jc w:val="center"/>
    </w:pPr>
    <w:rPr>
      <w:rFonts w:ascii="Times New Roman" w:eastAsia="Times New Roman" w:hAnsi="Times New Roman" w:cs="Times New Roman"/>
      <w:b/>
      <w:spacing w:val="60"/>
      <w:sz w:val="36"/>
      <w:szCs w:val="20"/>
      <w:lang w:eastAsia="ru-RU"/>
    </w:rPr>
  </w:style>
  <w:style w:type="paragraph" w:styleId="a7">
    <w:name w:val="footer"/>
    <w:basedOn w:val="a"/>
    <w:link w:val="a8"/>
    <w:rsid w:val="002E3D4D"/>
    <w:pPr>
      <w:tabs>
        <w:tab w:val="center" w:pos="4153"/>
        <w:tab w:val="right" w:pos="8306"/>
      </w:tabs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2E3D4D"/>
    <w:pPr>
      <w:spacing w:after="0" w:line="300" w:lineRule="exac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E3D4D"/>
    <w:pPr>
      <w:spacing w:after="0" w:line="300" w:lineRule="exact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3D4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b">
    <w:name w:val="Hyperlink"/>
    <w:rsid w:val="002E3D4D"/>
    <w:rPr>
      <w:color w:val="000080"/>
      <w:u w:val="single"/>
    </w:rPr>
  </w:style>
  <w:style w:type="paragraph" w:styleId="31">
    <w:name w:val="Body Text 3"/>
    <w:basedOn w:val="a"/>
    <w:link w:val="32"/>
    <w:rsid w:val="002E3D4D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E3D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c">
    <w:name w:val="Второй абзац"/>
    <w:basedOn w:val="a"/>
    <w:next w:val="a"/>
    <w:rsid w:val="002E3D4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Знак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e">
    <w:name w:val="Balloon Text"/>
    <w:basedOn w:val="a"/>
    <w:link w:val="af"/>
    <w:semiHidden/>
    <w:rsid w:val="002E3D4D"/>
    <w:pPr>
      <w:spacing w:after="12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E3D4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2E3D4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semiHidden/>
    <w:rsid w:val="002E3D4D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2E3D4D"/>
    <w:rPr>
      <w:vertAlign w:val="superscript"/>
    </w:rPr>
  </w:style>
  <w:style w:type="paragraph" w:customStyle="1" w:styleId="FORMATTEXT">
    <w:name w:val=".FORMAT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3D4D"/>
  </w:style>
  <w:style w:type="paragraph" w:customStyle="1" w:styleId="Heading">
    <w:name w:val="Heading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customStyle="1" w:styleId="Char">
    <w:name w:val="Char Знак Знак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7">
    <w:name w:val=".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5">
    <w:name w:val="Char Style 15"/>
    <w:link w:val="Style14"/>
    <w:rsid w:val="002E3D4D"/>
    <w:rPr>
      <w:sz w:val="27"/>
      <w:szCs w:val="27"/>
      <w:shd w:val="clear" w:color="auto" w:fill="FFFFFF"/>
    </w:rPr>
  </w:style>
  <w:style w:type="paragraph" w:customStyle="1" w:styleId="Style14">
    <w:name w:val="Style 14"/>
    <w:basedOn w:val="a"/>
    <w:link w:val="CharStyle15"/>
    <w:rsid w:val="002E3D4D"/>
    <w:pPr>
      <w:widowControl w:val="0"/>
      <w:shd w:val="clear" w:color="auto" w:fill="FFFFFF"/>
      <w:spacing w:before="780" w:after="0" w:line="403" w:lineRule="exact"/>
      <w:ind w:firstLine="720"/>
      <w:jc w:val="both"/>
    </w:pPr>
    <w:rPr>
      <w:sz w:val="27"/>
      <w:szCs w:val="27"/>
      <w:shd w:val="clear" w:color="auto" w:fill="FFFFFF"/>
    </w:rPr>
  </w:style>
  <w:style w:type="paragraph" w:customStyle="1" w:styleId="ConsPlusNonformat">
    <w:name w:val="ConsPlusNonforma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2E3D4D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2E3D4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2E3D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endnote text"/>
    <w:basedOn w:val="a"/>
    <w:link w:val="af9"/>
    <w:semiHidden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semiHidden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2"/>
    <w:basedOn w:val="a"/>
    <w:rsid w:val="002E3D4D"/>
    <w:pPr>
      <w:widowControl w:val="0"/>
      <w:numPr>
        <w:numId w:val="7"/>
      </w:numPr>
      <w:tabs>
        <w:tab w:val="clear" w:pos="720"/>
        <w:tab w:val="num" w:pos="1276"/>
      </w:tabs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3">
    <w:name w:val="Char Style 3"/>
    <w:link w:val="Style2"/>
    <w:rsid w:val="002E3D4D"/>
    <w:rPr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3"/>
    <w:rsid w:val="002E3D4D"/>
    <w:pPr>
      <w:widowControl w:val="0"/>
      <w:shd w:val="clear" w:color="auto" w:fill="FFFFFF"/>
      <w:spacing w:after="0" w:line="403" w:lineRule="exact"/>
    </w:pPr>
    <w:rPr>
      <w:sz w:val="27"/>
      <w:szCs w:val="27"/>
      <w:shd w:val="clear" w:color="auto" w:fill="FFFFFF"/>
    </w:rPr>
  </w:style>
  <w:style w:type="paragraph" w:styleId="HTML">
    <w:name w:val="HTML Preformatted"/>
    <w:basedOn w:val="a"/>
    <w:link w:val="HTML0"/>
    <w:rsid w:val="002E3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3D4D"/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formattexttopleveltext">
    <w:name w:val="formattext topleveltext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TEXT">
    <w:name w:val=".CENTER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2E3D4D"/>
    <w:pPr>
      <w:widowControl w:val="0"/>
      <w:autoSpaceDE w:val="0"/>
      <w:autoSpaceDN w:val="0"/>
      <w:adjustRightInd w:val="0"/>
      <w:spacing w:after="0" w:line="252" w:lineRule="auto"/>
      <w:ind w:left="960" w:right="10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2E3D4D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c">
    <w:name w:val="Название Знак"/>
    <w:basedOn w:val="a0"/>
    <w:link w:val="afb"/>
    <w:rsid w:val="002E3D4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ConsPlusNormal">
    <w:name w:val="ConsPlusNormal"/>
    <w:rsid w:val="002E3D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5">
    <w:name w:val="Цитата1"/>
    <w:basedOn w:val="a"/>
    <w:rsid w:val="002E3D4D"/>
    <w:pPr>
      <w:widowControl w:val="0"/>
      <w:suppressAutoHyphens/>
      <w:autoSpaceDE w:val="0"/>
      <w:spacing w:after="0" w:line="252" w:lineRule="auto"/>
      <w:ind w:left="960" w:right="1000"/>
      <w:jc w:val="center"/>
    </w:pPr>
    <w:rPr>
      <w:rFonts w:ascii="Arial" w:eastAsia="Lucida Sans Unicode" w:hAnsi="Arial" w:cs="Times New Roman"/>
      <w:b/>
      <w:kern w:val="1"/>
      <w:sz w:val="18"/>
      <w:szCs w:val="20"/>
    </w:rPr>
  </w:style>
  <w:style w:type="paragraph" w:customStyle="1" w:styleId="ConsPlusTitle">
    <w:name w:val="ConsPlusTitle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TENT">
    <w:name w:val=".CONTEN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UNFORMATTEXT">
    <w:name w:val=".UNFORMAT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GE">
    <w:name w:val="@PAGE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BODY">
    <w:name w:val="BODY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 1"/>
    <w:basedOn w:val="a"/>
    <w:link w:val="16"/>
    <w:rsid w:val="002E3D4D"/>
    <w:pPr>
      <w:numPr>
        <w:numId w:val="1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6">
    <w:name w:val="Стиль 1 Знак Знак"/>
    <w:link w:val="1"/>
    <w:rsid w:val="002E3D4D"/>
    <w:rPr>
      <w:rFonts w:ascii="Times New Roman" w:eastAsia="Times New Roman" w:hAnsi="Times New Roman" w:cs="Times New Roman"/>
      <w:lang w:eastAsia="ru-RU"/>
    </w:rPr>
  </w:style>
  <w:style w:type="table" w:styleId="51">
    <w:name w:val="Table Grid 5"/>
    <w:basedOn w:val="a1"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d">
    <w:name w:val="Strong"/>
    <w:qFormat/>
    <w:rsid w:val="002E3D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2E3D4D"/>
    <w:pPr>
      <w:keepNext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3D4D"/>
    <w:pPr>
      <w:keepNext/>
      <w:spacing w:before="240" w:after="60" w:line="240" w:lineRule="auto"/>
      <w:ind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E3D4D"/>
    <w:pPr>
      <w:keepNext/>
      <w:tabs>
        <w:tab w:val="num" w:pos="426"/>
      </w:tabs>
      <w:spacing w:before="120" w:after="120" w:line="240" w:lineRule="auto"/>
      <w:ind w:left="425" w:hanging="425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3D4D"/>
    <w:pPr>
      <w:keepNext/>
      <w:spacing w:before="240" w:after="6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E3D4D"/>
    <w:pPr>
      <w:spacing w:before="240" w:after="60" w:line="240" w:lineRule="auto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3D4D"/>
    <w:pPr>
      <w:keepNext/>
      <w:numPr>
        <w:numId w:val="1"/>
      </w:numPr>
      <w:tabs>
        <w:tab w:val="clear" w:pos="720"/>
        <w:tab w:val="num" w:pos="426"/>
      </w:tabs>
      <w:spacing w:after="0" w:line="240" w:lineRule="auto"/>
      <w:ind w:left="2693" w:right="2268" w:hanging="425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2E3D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3D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3D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3D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3">
    <w:name w:val="Нет списка1"/>
    <w:next w:val="a2"/>
    <w:semiHidden/>
    <w:rsid w:val="002E3D4D"/>
  </w:style>
  <w:style w:type="paragraph" w:customStyle="1" w:styleId="14">
    <w:name w:val="1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header"/>
    <w:basedOn w:val="a"/>
    <w:link w:val="a4"/>
    <w:rsid w:val="002E3D4D"/>
    <w:pPr>
      <w:tabs>
        <w:tab w:val="center" w:pos="4536"/>
        <w:tab w:val="right" w:pos="9072"/>
      </w:tabs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E3D4D"/>
  </w:style>
  <w:style w:type="paragraph" w:styleId="a6">
    <w:name w:val="caption"/>
    <w:basedOn w:val="a"/>
    <w:next w:val="a"/>
    <w:qFormat/>
    <w:rsid w:val="002E3D4D"/>
    <w:pPr>
      <w:spacing w:before="240" w:after="360" w:line="240" w:lineRule="auto"/>
      <w:jc w:val="center"/>
    </w:pPr>
    <w:rPr>
      <w:rFonts w:ascii="Times New Roman" w:eastAsia="Times New Roman" w:hAnsi="Times New Roman" w:cs="Times New Roman"/>
      <w:b/>
      <w:spacing w:val="60"/>
      <w:sz w:val="36"/>
      <w:szCs w:val="20"/>
      <w:lang w:eastAsia="ru-RU"/>
    </w:rPr>
  </w:style>
  <w:style w:type="paragraph" w:styleId="a7">
    <w:name w:val="footer"/>
    <w:basedOn w:val="a"/>
    <w:link w:val="a8"/>
    <w:rsid w:val="002E3D4D"/>
    <w:pPr>
      <w:tabs>
        <w:tab w:val="center" w:pos="4153"/>
        <w:tab w:val="right" w:pos="8306"/>
      </w:tabs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2E3D4D"/>
    <w:pPr>
      <w:spacing w:after="0" w:line="300" w:lineRule="exac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E3D4D"/>
    <w:pPr>
      <w:spacing w:after="0" w:line="300" w:lineRule="exact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3D4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b">
    <w:name w:val="Hyperlink"/>
    <w:rsid w:val="002E3D4D"/>
    <w:rPr>
      <w:color w:val="000080"/>
      <w:u w:val="single"/>
    </w:rPr>
  </w:style>
  <w:style w:type="paragraph" w:styleId="31">
    <w:name w:val="Body Text 3"/>
    <w:basedOn w:val="a"/>
    <w:link w:val="32"/>
    <w:rsid w:val="002E3D4D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E3D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c">
    <w:name w:val="Второй абзац"/>
    <w:basedOn w:val="a"/>
    <w:next w:val="a"/>
    <w:rsid w:val="002E3D4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Знак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e">
    <w:name w:val="Balloon Text"/>
    <w:basedOn w:val="a"/>
    <w:link w:val="af"/>
    <w:semiHidden/>
    <w:rsid w:val="002E3D4D"/>
    <w:pPr>
      <w:spacing w:after="12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E3D4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2E3D4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semiHidden/>
    <w:rsid w:val="002E3D4D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2E3D4D"/>
    <w:rPr>
      <w:vertAlign w:val="superscript"/>
    </w:rPr>
  </w:style>
  <w:style w:type="paragraph" w:customStyle="1" w:styleId="FORMATTEXT">
    <w:name w:val=".FORMAT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formattext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3D4D"/>
  </w:style>
  <w:style w:type="paragraph" w:customStyle="1" w:styleId="Heading">
    <w:name w:val="Heading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customStyle="1" w:styleId="Char">
    <w:name w:val="Char Знак Знак"/>
    <w:basedOn w:val="a"/>
    <w:rsid w:val="002E3D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7">
    <w:name w:val=".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5">
    <w:name w:val="Char Style 15"/>
    <w:link w:val="Style14"/>
    <w:rsid w:val="002E3D4D"/>
    <w:rPr>
      <w:sz w:val="27"/>
      <w:szCs w:val="27"/>
      <w:shd w:val="clear" w:color="auto" w:fill="FFFFFF"/>
    </w:rPr>
  </w:style>
  <w:style w:type="paragraph" w:customStyle="1" w:styleId="Style14">
    <w:name w:val="Style 14"/>
    <w:basedOn w:val="a"/>
    <w:link w:val="CharStyle15"/>
    <w:rsid w:val="002E3D4D"/>
    <w:pPr>
      <w:widowControl w:val="0"/>
      <w:shd w:val="clear" w:color="auto" w:fill="FFFFFF"/>
      <w:spacing w:before="780" w:after="0" w:line="403" w:lineRule="exact"/>
      <w:ind w:firstLine="720"/>
      <w:jc w:val="both"/>
    </w:pPr>
    <w:rPr>
      <w:sz w:val="27"/>
      <w:szCs w:val="27"/>
      <w:shd w:val="clear" w:color="auto" w:fill="FFFFFF"/>
    </w:rPr>
  </w:style>
  <w:style w:type="paragraph" w:customStyle="1" w:styleId="ConsPlusNonformat">
    <w:name w:val="ConsPlusNonforma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2E3D4D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2E3D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2E3D4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2E3D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endnote text"/>
    <w:basedOn w:val="a"/>
    <w:link w:val="af9"/>
    <w:semiHidden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semiHidden/>
    <w:rsid w:val="002E3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2"/>
    <w:basedOn w:val="a"/>
    <w:rsid w:val="002E3D4D"/>
    <w:pPr>
      <w:widowControl w:val="0"/>
      <w:numPr>
        <w:numId w:val="7"/>
      </w:numPr>
      <w:tabs>
        <w:tab w:val="clear" w:pos="720"/>
        <w:tab w:val="num" w:pos="1276"/>
      </w:tabs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3">
    <w:name w:val="Char Style 3"/>
    <w:link w:val="Style2"/>
    <w:rsid w:val="002E3D4D"/>
    <w:rPr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3"/>
    <w:rsid w:val="002E3D4D"/>
    <w:pPr>
      <w:widowControl w:val="0"/>
      <w:shd w:val="clear" w:color="auto" w:fill="FFFFFF"/>
      <w:spacing w:after="0" w:line="403" w:lineRule="exact"/>
    </w:pPr>
    <w:rPr>
      <w:sz w:val="27"/>
      <w:szCs w:val="27"/>
      <w:shd w:val="clear" w:color="auto" w:fill="FFFFFF"/>
    </w:rPr>
  </w:style>
  <w:style w:type="paragraph" w:styleId="HTML">
    <w:name w:val="HTML Preformatted"/>
    <w:basedOn w:val="a"/>
    <w:link w:val="HTML0"/>
    <w:rsid w:val="002E3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3D4D"/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formattexttopleveltext">
    <w:name w:val="formattext topleveltext"/>
    <w:basedOn w:val="a"/>
    <w:rsid w:val="002E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TEXT">
    <w:name w:val=".CENTER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2E3D4D"/>
    <w:pPr>
      <w:widowControl w:val="0"/>
      <w:autoSpaceDE w:val="0"/>
      <w:autoSpaceDN w:val="0"/>
      <w:adjustRightInd w:val="0"/>
      <w:spacing w:after="0" w:line="252" w:lineRule="auto"/>
      <w:ind w:left="960" w:right="10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2E3D4D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c">
    <w:name w:val="Название Знак"/>
    <w:basedOn w:val="a0"/>
    <w:link w:val="afb"/>
    <w:rsid w:val="002E3D4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ConsPlusNormal">
    <w:name w:val="ConsPlusNormal"/>
    <w:rsid w:val="002E3D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5">
    <w:name w:val="Цитата1"/>
    <w:basedOn w:val="a"/>
    <w:rsid w:val="002E3D4D"/>
    <w:pPr>
      <w:widowControl w:val="0"/>
      <w:suppressAutoHyphens/>
      <w:autoSpaceDE w:val="0"/>
      <w:spacing w:after="0" w:line="252" w:lineRule="auto"/>
      <w:ind w:left="960" w:right="1000"/>
      <w:jc w:val="center"/>
    </w:pPr>
    <w:rPr>
      <w:rFonts w:ascii="Arial" w:eastAsia="Lucida Sans Unicode" w:hAnsi="Arial" w:cs="Times New Roman"/>
      <w:b/>
      <w:kern w:val="1"/>
      <w:sz w:val="18"/>
      <w:szCs w:val="20"/>
    </w:rPr>
  </w:style>
  <w:style w:type="paragraph" w:customStyle="1" w:styleId="ConsPlusTitle">
    <w:name w:val="ConsPlusTitle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TENT">
    <w:name w:val=".CONTEN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UNFORMATTEXT">
    <w:name w:val=".UNFORMATTEXT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GE">
    <w:name w:val="@PAGE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BODY">
    <w:name w:val="BODY"/>
    <w:rsid w:val="002E3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 1"/>
    <w:basedOn w:val="a"/>
    <w:link w:val="16"/>
    <w:rsid w:val="002E3D4D"/>
    <w:pPr>
      <w:numPr>
        <w:numId w:val="1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6">
    <w:name w:val="Стиль 1 Знак Знак"/>
    <w:link w:val="1"/>
    <w:rsid w:val="002E3D4D"/>
    <w:rPr>
      <w:rFonts w:ascii="Times New Roman" w:eastAsia="Times New Roman" w:hAnsi="Times New Roman" w:cs="Times New Roman"/>
      <w:lang w:eastAsia="ru-RU"/>
    </w:rPr>
  </w:style>
  <w:style w:type="table" w:styleId="51">
    <w:name w:val="Table Grid 5"/>
    <w:basedOn w:val="a1"/>
    <w:rsid w:val="002E3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d">
    <w:name w:val="Strong"/>
    <w:qFormat/>
    <w:rsid w:val="002E3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10411</Words>
  <Characters>59345</Characters>
  <Application>Microsoft Office Word</Application>
  <DocSecurity>0</DocSecurity>
  <Lines>494</Lines>
  <Paragraphs>139</Paragraphs>
  <ScaleCrop>false</ScaleCrop>
  <Company/>
  <LinksUpToDate>false</LinksUpToDate>
  <CharactersWithSpaces>69617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2017-03-27T14:22:00Z</cp:lastPrinted>
  <dcterms:created xsi:type="dcterms:W3CDTF">2017-03-27T14:20:00Z</dcterms:created>
  <dcterms:modified xsi:type="dcterms:W3CDTF">2017-03-28T07:52:00Z</dcterms:modified>
</cp:coreProperties>
</file>