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10" w:rsidRPr="00002DC7" w:rsidRDefault="00707910" w:rsidP="00707910">
      <w:pPr>
        <w:jc w:val="center"/>
      </w:pPr>
      <w:r>
        <w:tab/>
      </w:r>
      <w:r w:rsidRPr="00002DC7">
        <w:t>ПСКОВСКАЯ ГОРОДСКАЯ ДУМА</w:t>
      </w:r>
    </w:p>
    <w:p w:rsidR="00707910" w:rsidRPr="00002DC7" w:rsidRDefault="00707910" w:rsidP="00707910">
      <w:pPr>
        <w:jc w:val="center"/>
      </w:pPr>
      <w:r w:rsidRPr="00002DC7">
        <w:t>РЕШЕНИЕ</w:t>
      </w:r>
    </w:p>
    <w:p w:rsidR="00707910" w:rsidRDefault="00707910" w:rsidP="00707910"/>
    <w:p w:rsidR="00707910" w:rsidRDefault="00707910" w:rsidP="00707910"/>
    <w:p w:rsidR="00707910" w:rsidRPr="00897528" w:rsidRDefault="00707910" w:rsidP="00707910">
      <w:r w:rsidRPr="00897528">
        <w:t>№ 224</w:t>
      </w:r>
      <w:r>
        <w:t>9</w:t>
      </w:r>
      <w:bookmarkStart w:id="0" w:name="_GoBack"/>
      <w:bookmarkEnd w:id="0"/>
      <w:r w:rsidRPr="00897528">
        <w:t xml:space="preserve"> от 27 марта 2017 года</w:t>
      </w:r>
    </w:p>
    <w:p w:rsidR="00707910" w:rsidRPr="00897528" w:rsidRDefault="00707910" w:rsidP="00707910">
      <w:r w:rsidRPr="00897528">
        <w:t xml:space="preserve">Принято на 79-й сессии </w:t>
      </w:r>
    </w:p>
    <w:p w:rsidR="00707910" w:rsidRPr="00897528" w:rsidRDefault="00707910" w:rsidP="00707910">
      <w:r w:rsidRPr="00897528">
        <w:t>Псковской городской Думы</w:t>
      </w:r>
    </w:p>
    <w:p w:rsidR="004054E1" w:rsidRPr="00707910" w:rsidRDefault="00707910" w:rsidP="00707910">
      <w:r w:rsidRPr="00707910">
        <w:t>5-го созыва</w:t>
      </w:r>
      <w:r w:rsidRPr="00707910">
        <w:tab/>
      </w:r>
    </w:p>
    <w:p w:rsidR="004054E1" w:rsidRDefault="004054E1" w:rsidP="004054E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054E1" w:rsidRDefault="004054E1" w:rsidP="004054E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054E1" w:rsidRDefault="004054E1" w:rsidP="004054E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054E1" w:rsidRDefault="004054E1" w:rsidP="004054E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054E1" w:rsidRDefault="004054E1" w:rsidP="004054E1">
      <w:pPr>
        <w:autoSpaceDE w:val="0"/>
        <w:autoSpaceDN w:val="0"/>
        <w:adjustRightInd w:val="0"/>
        <w:rPr>
          <w:bCs/>
        </w:rPr>
      </w:pPr>
      <w:r w:rsidRPr="004054E1">
        <w:rPr>
          <w:bCs/>
        </w:rPr>
        <w:t xml:space="preserve">О внесении изменений в Решение </w:t>
      </w:r>
    </w:p>
    <w:p w:rsidR="004054E1" w:rsidRPr="004054E1" w:rsidRDefault="004054E1" w:rsidP="004054E1">
      <w:pPr>
        <w:autoSpaceDE w:val="0"/>
        <w:autoSpaceDN w:val="0"/>
        <w:adjustRightInd w:val="0"/>
        <w:rPr>
          <w:bCs/>
        </w:rPr>
      </w:pPr>
      <w:r w:rsidRPr="004054E1">
        <w:rPr>
          <w:bCs/>
        </w:rPr>
        <w:t xml:space="preserve">Псковской городской </w:t>
      </w:r>
      <w:proofErr w:type="spellStart"/>
      <w:r w:rsidRPr="004054E1">
        <w:rPr>
          <w:bCs/>
        </w:rPr>
        <w:t>Думыот</w:t>
      </w:r>
      <w:proofErr w:type="spellEnd"/>
      <w:r w:rsidRPr="004054E1">
        <w:rPr>
          <w:bCs/>
        </w:rPr>
        <w:t xml:space="preserve"> 28.12.2016 № 2180 </w:t>
      </w:r>
    </w:p>
    <w:p w:rsidR="004054E1" w:rsidRPr="004054E1" w:rsidRDefault="004054E1" w:rsidP="004054E1">
      <w:pPr>
        <w:autoSpaceDE w:val="0"/>
        <w:autoSpaceDN w:val="0"/>
        <w:adjustRightInd w:val="0"/>
        <w:rPr>
          <w:bCs/>
        </w:rPr>
      </w:pPr>
      <w:r w:rsidRPr="004054E1">
        <w:rPr>
          <w:bCs/>
        </w:rPr>
        <w:t>«О бюджете города Пскова на 2017 год</w:t>
      </w:r>
    </w:p>
    <w:p w:rsidR="004054E1" w:rsidRPr="004054E1" w:rsidRDefault="004054E1" w:rsidP="004054E1">
      <w:pPr>
        <w:autoSpaceDE w:val="0"/>
        <w:autoSpaceDN w:val="0"/>
        <w:adjustRightInd w:val="0"/>
        <w:rPr>
          <w:bCs/>
        </w:rPr>
      </w:pPr>
      <w:r w:rsidRPr="004054E1">
        <w:rPr>
          <w:bCs/>
        </w:rPr>
        <w:t xml:space="preserve">и плановый период 2018 и 2019 годов» </w:t>
      </w:r>
    </w:p>
    <w:p w:rsidR="004054E1" w:rsidRDefault="004054E1" w:rsidP="004054E1">
      <w:pPr>
        <w:autoSpaceDE w:val="0"/>
        <w:autoSpaceDN w:val="0"/>
        <w:adjustRightInd w:val="0"/>
        <w:ind w:firstLine="709"/>
        <w:rPr>
          <w:bCs/>
          <w:highlight w:val="lightGray"/>
        </w:rPr>
      </w:pPr>
    </w:p>
    <w:p w:rsidR="004054E1" w:rsidRPr="004054E1" w:rsidRDefault="004054E1" w:rsidP="004054E1">
      <w:pPr>
        <w:autoSpaceDE w:val="0"/>
        <w:autoSpaceDN w:val="0"/>
        <w:adjustRightInd w:val="0"/>
        <w:ind w:firstLine="709"/>
        <w:rPr>
          <w:bCs/>
          <w:highlight w:val="lightGray"/>
        </w:rPr>
      </w:pPr>
    </w:p>
    <w:p w:rsidR="004054E1" w:rsidRPr="004054E1" w:rsidRDefault="004054E1" w:rsidP="004054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054E1">
        <w:rPr>
          <w:bCs/>
        </w:rPr>
        <w:t xml:space="preserve"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Псков», </w:t>
      </w:r>
    </w:p>
    <w:p w:rsidR="004054E1" w:rsidRDefault="004054E1" w:rsidP="004054E1">
      <w:pPr>
        <w:ind w:firstLine="709"/>
        <w:jc w:val="center"/>
      </w:pPr>
    </w:p>
    <w:p w:rsidR="004054E1" w:rsidRPr="004054E1" w:rsidRDefault="004054E1" w:rsidP="004054E1">
      <w:pPr>
        <w:ind w:firstLine="709"/>
        <w:jc w:val="center"/>
        <w:rPr>
          <w:b/>
        </w:rPr>
      </w:pPr>
      <w:r w:rsidRPr="004054E1">
        <w:rPr>
          <w:b/>
        </w:rPr>
        <w:t>Псковская городская Дума</w:t>
      </w:r>
    </w:p>
    <w:p w:rsidR="004054E1" w:rsidRPr="004054E1" w:rsidRDefault="004054E1" w:rsidP="004054E1">
      <w:pPr>
        <w:ind w:firstLine="709"/>
        <w:jc w:val="center"/>
        <w:rPr>
          <w:b/>
          <w:bCs/>
        </w:rPr>
      </w:pPr>
      <w:r w:rsidRPr="004054E1">
        <w:rPr>
          <w:b/>
          <w:bCs/>
        </w:rPr>
        <w:t>РЕШИЛА:</w:t>
      </w:r>
    </w:p>
    <w:p w:rsidR="004054E1" w:rsidRPr="004054E1" w:rsidRDefault="004054E1" w:rsidP="004054E1">
      <w:pPr>
        <w:ind w:firstLine="709"/>
        <w:jc w:val="both"/>
        <w:rPr>
          <w:b/>
          <w:bCs/>
          <w:highlight w:val="lightGray"/>
        </w:rPr>
      </w:pPr>
    </w:p>
    <w:p w:rsidR="004054E1" w:rsidRPr="004054E1" w:rsidRDefault="004054E1" w:rsidP="004054E1">
      <w:pPr>
        <w:ind w:firstLine="540"/>
        <w:jc w:val="both"/>
      </w:pPr>
      <w:r w:rsidRPr="004054E1">
        <w:tab/>
        <w:t>1.  Внести в Решение Псковской городской Думы от 28.12.2016 № 2180 (в ред. от 10.02.2017 № 2204) «О бюджете города Пскова на 2017 год и плановый период 2018 и 2019 годов» следующие изменения:</w:t>
      </w:r>
    </w:p>
    <w:p w:rsidR="004054E1" w:rsidRPr="004054E1" w:rsidRDefault="004054E1" w:rsidP="004054E1">
      <w:pPr>
        <w:ind w:firstLine="540"/>
        <w:jc w:val="both"/>
      </w:pPr>
      <w:r w:rsidRPr="004054E1">
        <w:rPr>
          <w:spacing w:val="-2"/>
        </w:rPr>
        <w:t xml:space="preserve">1) </w:t>
      </w:r>
      <w:r w:rsidRPr="004054E1">
        <w:t xml:space="preserve">в </w:t>
      </w:r>
      <w:hyperlink r:id="rId5" w:history="1">
        <w:r w:rsidRPr="004054E1">
          <w:t>подпункте 1) пункта 1</w:t>
        </w:r>
      </w:hyperlink>
      <w:r w:rsidRPr="004054E1">
        <w:t xml:space="preserve"> цифры «3 332 378,5», «3 468 733,8» заменить цифрами «3 634 801,2», «3 771 156,5»;</w:t>
      </w:r>
    </w:p>
    <w:p w:rsidR="004054E1" w:rsidRPr="004054E1" w:rsidRDefault="004054E1" w:rsidP="004054E1">
      <w:pPr>
        <w:ind w:firstLine="540"/>
        <w:jc w:val="both"/>
      </w:pPr>
      <w:r w:rsidRPr="004054E1">
        <w:t xml:space="preserve"> в подпункте 2) пункта 1 цифры «3 300 363,7» заменить цифрами «3 515 096,7»;</w:t>
      </w:r>
    </w:p>
    <w:p w:rsidR="004054E1" w:rsidRPr="004054E1" w:rsidRDefault="004054E1" w:rsidP="004054E1">
      <w:pPr>
        <w:ind w:firstLine="540"/>
        <w:jc w:val="both"/>
      </w:pPr>
      <w:r w:rsidRPr="004054E1">
        <w:t>в подпункте 3) пункта 1 цифры «3 260 956,0» заменить цифрами «3 246 821,3»</w:t>
      </w:r>
    </w:p>
    <w:p w:rsidR="004054E1" w:rsidRPr="004054E1" w:rsidRDefault="004054E1" w:rsidP="004054E1">
      <w:pPr>
        <w:ind w:firstLine="540"/>
        <w:jc w:val="both"/>
      </w:pPr>
      <w:r w:rsidRPr="004054E1">
        <w:t>в пункте 8 цифры «1 670 647,0», 1 618 630,0», «1 562 983,0» заменить цифрами «1 948 865,0», «1 833 363,0», «1 548 848,3»;</w:t>
      </w:r>
    </w:p>
    <w:p w:rsidR="004054E1" w:rsidRPr="004054E1" w:rsidRDefault="004054E1" w:rsidP="004054E1">
      <w:pPr>
        <w:ind w:firstLine="540"/>
        <w:jc w:val="both"/>
      </w:pPr>
      <w:r w:rsidRPr="004054E1">
        <w:t>в абзаце 1 пункта 15 цифры «462 895,9» заменить цифрами «464 771,5»;</w:t>
      </w:r>
    </w:p>
    <w:p w:rsidR="004054E1" w:rsidRPr="004054E1" w:rsidRDefault="004054E1" w:rsidP="004054E1">
      <w:pPr>
        <w:ind w:firstLine="540"/>
        <w:jc w:val="both"/>
      </w:pPr>
      <w:r w:rsidRPr="004054E1">
        <w:t>в абзаце 2 пункта 15 цифры «103 950,5» заменить цифрами «105 826,1».</w:t>
      </w:r>
    </w:p>
    <w:p w:rsidR="004054E1" w:rsidRPr="004054E1" w:rsidRDefault="004054E1" w:rsidP="004054E1">
      <w:pPr>
        <w:ind w:firstLine="540"/>
        <w:jc w:val="both"/>
      </w:pPr>
      <w:r w:rsidRPr="004054E1">
        <w:rPr>
          <w:spacing w:val="-2"/>
        </w:rPr>
        <w:t xml:space="preserve">2) Приложение 2 «Поступления по группам, подгруппам, статьям классификации доходов в бюджет города Пскова в 2017 году» </w:t>
      </w:r>
      <w:r w:rsidRPr="004054E1">
        <w:t>изложить в редакции согласно Приложению 1 к настоящему Решению.</w:t>
      </w:r>
    </w:p>
    <w:p w:rsidR="004054E1" w:rsidRPr="004054E1" w:rsidRDefault="004054E1" w:rsidP="004054E1">
      <w:pPr>
        <w:ind w:firstLine="540"/>
        <w:jc w:val="both"/>
      </w:pPr>
      <w:r w:rsidRPr="004054E1">
        <w:t xml:space="preserve">3) </w:t>
      </w:r>
      <w:r w:rsidRPr="004054E1">
        <w:rPr>
          <w:spacing w:val="-2"/>
        </w:rPr>
        <w:t xml:space="preserve">Приложение 3 «Поступления по группам, подгруппам, статьям классификации доходов в бюджет города Пскова в плановом периоде 2018 и 2019 годов» </w:t>
      </w:r>
      <w:r w:rsidRPr="004054E1">
        <w:t>изложить в редакции согласно Приложению 2 к настоящему Решению.</w:t>
      </w:r>
    </w:p>
    <w:p w:rsidR="004054E1" w:rsidRPr="004054E1" w:rsidRDefault="004054E1" w:rsidP="004054E1">
      <w:pPr>
        <w:ind w:firstLine="539"/>
        <w:jc w:val="both"/>
      </w:pPr>
      <w:r w:rsidRPr="004054E1">
        <w:t>4) В Приложении 4 «Перечень главных администраторов доходов бюджета города Пскова - органов местного самоуправления» по главному администратору доходов Управление культуры Администрации города Пскова после  строки:</w:t>
      </w:r>
    </w:p>
    <w:p w:rsidR="004054E1" w:rsidRPr="004054E1" w:rsidRDefault="004054E1" w:rsidP="004054E1">
      <w:pPr>
        <w:ind w:firstLine="539"/>
        <w:jc w:val="both"/>
        <w:rPr>
          <w:sz w:val="28"/>
          <w:szCs w:val="28"/>
        </w:rPr>
      </w:pPr>
      <w:r w:rsidRPr="004054E1">
        <w:rPr>
          <w:sz w:val="28"/>
          <w:szCs w:val="28"/>
        </w:rPr>
        <w:t>«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84"/>
        <w:gridCol w:w="3261"/>
        <w:gridCol w:w="5105"/>
      </w:tblGrid>
      <w:tr w:rsidR="004054E1" w:rsidRPr="004054E1" w:rsidTr="004054E1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rPr>
                <w:bCs/>
                <w:sz w:val="22"/>
                <w:szCs w:val="22"/>
              </w:rPr>
            </w:pPr>
            <w:r w:rsidRPr="004054E1">
              <w:rPr>
                <w:bCs/>
                <w:sz w:val="22"/>
                <w:szCs w:val="22"/>
              </w:rPr>
              <w:t>602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Cs/>
                <w:sz w:val="22"/>
                <w:szCs w:val="22"/>
              </w:rPr>
            </w:pPr>
            <w:r w:rsidRPr="004054E1">
              <w:rPr>
                <w:bCs/>
                <w:sz w:val="22"/>
                <w:szCs w:val="22"/>
              </w:rPr>
              <w:t>2 02 20077 04 0000 151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54E1">
              <w:rPr>
                <w:sz w:val="20"/>
                <w:szCs w:val="20"/>
              </w:rPr>
              <w:t xml:space="preserve">Субсидии бюджетам городских округов на </w:t>
            </w:r>
            <w:proofErr w:type="spellStart"/>
            <w:r w:rsidRPr="004054E1">
              <w:rPr>
                <w:sz w:val="20"/>
                <w:szCs w:val="20"/>
              </w:rPr>
              <w:t>софинансирование</w:t>
            </w:r>
            <w:proofErr w:type="spellEnd"/>
            <w:r w:rsidRPr="004054E1">
              <w:rPr>
                <w:sz w:val="20"/>
                <w:szCs w:val="20"/>
              </w:rPr>
              <w:t xml:space="preserve"> капитальных вложений  в объекты муниципальной собственности</w:t>
            </w:r>
          </w:p>
        </w:tc>
      </w:tr>
    </w:tbl>
    <w:p w:rsidR="004054E1" w:rsidRPr="004054E1" w:rsidRDefault="004054E1" w:rsidP="004054E1">
      <w:pPr>
        <w:jc w:val="right"/>
      </w:pPr>
      <w:r w:rsidRPr="004054E1">
        <w:t>»</w:t>
      </w:r>
    </w:p>
    <w:p w:rsidR="004054E1" w:rsidRPr="004054E1" w:rsidRDefault="004054E1" w:rsidP="004054E1">
      <w:r w:rsidRPr="004054E1">
        <w:t xml:space="preserve">     дополнить строками:</w:t>
      </w:r>
    </w:p>
    <w:p w:rsidR="004054E1" w:rsidRPr="004054E1" w:rsidRDefault="004054E1" w:rsidP="004054E1">
      <w:pPr>
        <w:rPr>
          <w:sz w:val="28"/>
          <w:szCs w:val="28"/>
        </w:rPr>
      </w:pPr>
      <w:r w:rsidRPr="004054E1">
        <w:rPr>
          <w:sz w:val="28"/>
          <w:szCs w:val="28"/>
        </w:rPr>
        <w:lastRenderedPageBreak/>
        <w:t>«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84"/>
        <w:gridCol w:w="3261"/>
        <w:gridCol w:w="5105"/>
      </w:tblGrid>
      <w:tr w:rsidR="004054E1" w:rsidRPr="004054E1" w:rsidTr="004054E1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Cs/>
                <w:sz w:val="20"/>
                <w:szCs w:val="20"/>
              </w:rPr>
            </w:pPr>
            <w:r w:rsidRPr="004054E1">
              <w:rPr>
                <w:bCs/>
                <w:sz w:val="20"/>
                <w:szCs w:val="20"/>
              </w:rPr>
              <w:t>602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Cs/>
                <w:sz w:val="20"/>
                <w:szCs w:val="20"/>
              </w:rPr>
            </w:pPr>
            <w:r w:rsidRPr="004054E1">
              <w:rPr>
                <w:bCs/>
                <w:sz w:val="20"/>
                <w:szCs w:val="20"/>
              </w:rPr>
              <w:t>2 02 25027 04 0000 151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4054E1">
              <w:rPr>
                <w:sz w:val="20"/>
                <w:szCs w:val="20"/>
              </w:rPr>
              <w:t>Субсидии бюджетам городских округов на реализацию мероприятий государственной программы Российской Федерации «Доступная среда» на 2011 - 2020 годы</w:t>
            </w:r>
          </w:p>
        </w:tc>
      </w:tr>
      <w:tr w:rsidR="004054E1" w:rsidRPr="004054E1" w:rsidTr="004054E1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Cs/>
                <w:sz w:val="20"/>
                <w:szCs w:val="20"/>
              </w:rPr>
            </w:pPr>
            <w:r w:rsidRPr="004054E1">
              <w:rPr>
                <w:bCs/>
                <w:sz w:val="20"/>
                <w:szCs w:val="20"/>
              </w:rPr>
              <w:t>602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Cs/>
                <w:sz w:val="20"/>
                <w:szCs w:val="20"/>
              </w:rPr>
            </w:pPr>
            <w:r w:rsidRPr="004054E1">
              <w:rPr>
                <w:bCs/>
                <w:sz w:val="20"/>
                <w:szCs w:val="20"/>
              </w:rPr>
              <w:t>2 02 25519 04 0000 151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54E1">
              <w:rPr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</w:tr>
    </w:tbl>
    <w:p w:rsidR="004054E1" w:rsidRPr="004054E1" w:rsidRDefault="004054E1" w:rsidP="004054E1">
      <w:pPr>
        <w:jc w:val="right"/>
        <w:rPr>
          <w:sz w:val="28"/>
          <w:szCs w:val="28"/>
        </w:rPr>
      </w:pPr>
      <w:r w:rsidRPr="004054E1">
        <w:rPr>
          <w:sz w:val="28"/>
          <w:szCs w:val="28"/>
        </w:rPr>
        <w:t xml:space="preserve">». </w:t>
      </w:r>
    </w:p>
    <w:p w:rsidR="004054E1" w:rsidRPr="004054E1" w:rsidRDefault="004054E1" w:rsidP="004054E1">
      <w:pPr>
        <w:ind w:firstLine="540"/>
        <w:jc w:val="both"/>
      </w:pPr>
      <w:r w:rsidRPr="004054E1">
        <w:t xml:space="preserve">5)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4054E1">
        <w:t>видов расходов  классификации расходов бюджета города Пскова</w:t>
      </w:r>
      <w:proofErr w:type="gramEnd"/>
      <w:r w:rsidRPr="004054E1">
        <w:t xml:space="preserve"> на 2017 год» изложить в редакции согласно Приложению 3 к настоящему Решению. </w:t>
      </w:r>
    </w:p>
    <w:p w:rsidR="004054E1" w:rsidRPr="004054E1" w:rsidRDefault="004054E1" w:rsidP="004054E1">
      <w:pPr>
        <w:ind w:firstLine="540"/>
        <w:jc w:val="both"/>
      </w:pPr>
      <w:r w:rsidRPr="004054E1">
        <w:t xml:space="preserve">6) Приложение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4054E1">
        <w:t>видов расходов  классификации расходов бюджета города Пскова</w:t>
      </w:r>
      <w:proofErr w:type="gramEnd"/>
      <w:r w:rsidRPr="004054E1">
        <w:t xml:space="preserve"> на плановый период 2018 и 2019 годов» изложить в редакции согласно Приложению 4 к настоящему Решению.</w:t>
      </w:r>
    </w:p>
    <w:p w:rsidR="004054E1" w:rsidRPr="004054E1" w:rsidRDefault="004054E1" w:rsidP="004054E1">
      <w:pPr>
        <w:ind w:firstLine="540"/>
        <w:jc w:val="both"/>
      </w:pPr>
      <w:r w:rsidRPr="004054E1">
        <w:t>7) Приложение 9 «</w:t>
      </w:r>
      <w:r w:rsidRPr="004054E1">
        <w:rPr>
          <w:snapToGrid w:val="0"/>
          <w:color w:val="00000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4054E1">
        <w:rPr>
          <w:snapToGrid w:val="0"/>
          <w:color w:val="000000"/>
        </w:rPr>
        <w:t>видов расходов классификации расходов бюджета города Пскова</w:t>
      </w:r>
      <w:proofErr w:type="gramEnd"/>
      <w:r w:rsidRPr="004054E1">
        <w:rPr>
          <w:snapToGrid w:val="0"/>
          <w:color w:val="000000"/>
        </w:rPr>
        <w:t xml:space="preserve"> на 2017 год» </w:t>
      </w:r>
      <w:r w:rsidRPr="004054E1">
        <w:t>изложить в редакции согласно Приложению 5 к настоящему Решению.</w:t>
      </w:r>
    </w:p>
    <w:p w:rsidR="004054E1" w:rsidRPr="004054E1" w:rsidRDefault="004054E1" w:rsidP="004054E1">
      <w:pPr>
        <w:ind w:firstLine="540"/>
        <w:jc w:val="both"/>
      </w:pPr>
      <w:r w:rsidRPr="004054E1">
        <w:t>8) Приложение 10 «</w:t>
      </w:r>
      <w:r w:rsidRPr="004054E1">
        <w:rPr>
          <w:snapToGrid w:val="0"/>
          <w:color w:val="00000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4054E1">
        <w:rPr>
          <w:snapToGrid w:val="0"/>
          <w:color w:val="000000"/>
        </w:rPr>
        <w:t>видов расходов классификации расходов бюджета города Пскова</w:t>
      </w:r>
      <w:proofErr w:type="gramEnd"/>
      <w:r w:rsidRPr="004054E1">
        <w:rPr>
          <w:snapToGrid w:val="0"/>
          <w:color w:val="000000"/>
        </w:rPr>
        <w:t xml:space="preserve"> на плановый период 2018 и 2019 годов» </w:t>
      </w:r>
      <w:r w:rsidRPr="004054E1">
        <w:t>изложить в редакции согласно Приложению 6 к настоящему Решению.</w:t>
      </w:r>
    </w:p>
    <w:p w:rsidR="004054E1" w:rsidRPr="004054E1" w:rsidRDefault="004054E1" w:rsidP="004054E1">
      <w:pPr>
        <w:ind w:firstLine="540"/>
        <w:jc w:val="both"/>
      </w:pPr>
      <w:r w:rsidRPr="004054E1">
        <w:t>9) Приложение 11 «Ведомственная структура расходов бюджета города Пскова на 2017 год» изложить в редакции согласно Приложению 7 к настоящему Решению.</w:t>
      </w:r>
    </w:p>
    <w:p w:rsidR="004054E1" w:rsidRPr="004054E1" w:rsidRDefault="004054E1" w:rsidP="004054E1">
      <w:pPr>
        <w:ind w:firstLine="540"/>
        <w:jc w:val="both"/>
      </w:pPr>
      <w:r w:rsidRPr="004054E1">
        <w:t>10) Приложение 12 «Ведомственная структура расходов бюджета города Пскова на плановый период 2018 и 2019 годов» изложить в редакции согласно Приложению 8 к настоящему Решению.</w:t>
      </w:r>
    </w:p>
    <w:p w:rsidR="004054E1" w:rsidRPr="004054E1" w:rsidRDefault="004054E1" w:rsidP="004054E1">
      <w:pPr>
        <w:ind w:firstLine="540"/>
        <w:jc w:val="both"/>
      </w:pPr>
      <w:r w:rsidRPr="004054E1">
        <w:t>11) В Приложении 13 «Объем бюджетных ассигнований дорожного фонда муниципального образования «Город Псков» на 2017 год» строки:</w:t>
      </w:r>
    </w:p>
    <w:p w:rsidR="004054E1" w:rsidRPr="004054E1" w:rsidRDefault="004054E1" w:rsidP="004054E1">
      <w:pPr>
        <w:jc w:val="both"/>
        <w:rPr>
          <w:sz w:val="28"/>
          <w:szCs w:val="28"/>
        </w:rPr>
      </w:pPr>
      <w:r w:rsidRPr="004054E1">
        <w:rPr>
          <w:sz w:val="28"/>
          <w:szCs w:val="28"/>
        </w:rPr>
        <w:t>«</w:t>
      </w: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5"/>
        <w:gridCol w:w="1800"/>
      </w:tblGrid>
      <w:tr w:rsidR="004054E1" w:rsidRPr="004054E1" w:rsidTr="004054E1">
        <w:trPr>
          <w:trHeight w:val="522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rPr>
                <w:bCs/>
                <w:sz w:val="20"/>
                <w:szCs w:val="20"/>
              </w:rPr>
            </w:pPr>
            <w:r w:rsidRPr="004054E1">
              <w:rPr>
                <w:bCs/>
                <w:sz w:val="20"/>
                <w:szCs w:val="20"/>
              </w:rPr>
              <w:t>Строительство и реконструкция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Cs/>
                <w:sz w:val="20"/>
                <w:szCs w:val="20"/>
              </w:rPr>
            </w:pPr>
            <w:r w:rsidRPr="004054E1">
              <w:rPr>
                <w:bCs/>
                <w:sz w:val="20"/>
                <w:szCs w:val="20"/>
              </w:rPr>
              <w:t>77 412,7</w:t>
            </w:r>
          </w:p>
        </w:tc>
      </w:tr>
      <w:tr w:rsidR="004054E1" w:rsidRPr="004054E1" w:rsidTr="004054E1">
        <w:trPr>
          <w:trHeight w:val="292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rPr>
                <w:b/>
                <w:bCs/>
                <w:sz w:val="20"/>
                <w:szCs w:val="20"/>
              </w:rPr>
            </w:pPr>
            <w:r w:rsidRPr="004054E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/>
                <w:bCs/>
                <w:sz w:val="20"/>
                <w:szCs w:val="20"/>
              </w:rPr>
            </w:pPr>
            <w:r w:rsidRPr="004054E1">
              <w:rPr>
                <w:b/>
                <w:bCs/>
                <w:sz w:val="20"/>
                <w:szCs w:val="20"/>
              </w:rPr>
              <w:t>462 895,9</w:t>
            </w:r>
          </w:p>
        </w:tc>
      </w:tr>
    </w:tbl>
    <w:p w:rsidR="004054E1" w:rsidRPr="004054E1" w:rsidRDefault="004054E1" w:rsidP="004054E1">
      <w:pPr>
        <w:ind w:firstLine="540"/>
        <w:jc w:val="right"/>
        <w:rPr>
          <w:b/>
          <w:sz w:val="28"/>
          <w:szCs w:val="28"/>
        </w:rPr>
      </w:pPr>
      <w:r w:rsidRPr="004054E1">
        <w:rPr>
          <w:b/>
          <w:sz w:val="28"/>
          <w:szCs w:val="28"/>
        </w:rPr>
        <w:t>»</w:t>
      </w:r>
    </w:p>
    <w:p w:rsidR="004054E1" w:rsidRPr="004054E1" w:rsidRDefault="004054E1" w:rsidP="004054E1">
      <w:pPr>
        <w:jc w:val="both"/>
      </w:pPr>
      <w:r w:rsidRPr="004054E1">
        <w:t>изложить в следующей редакции:</w:t>
      </w:r>
    </w:p>
    <w:p w:rsidR="004054E1" w:rsidRPr="004054E1" w:rsidRDefault="004054E1" w:rsidP="004054E1">
      <w:pPr>
        <w:jc w:val="both"/>
        <w:rPr>
          <w:b/>
        </w:rPr>
      </w:pPr>
      <w:r w:rsidRPr="004054E1">
        <w:rPr>
          <w:b/>
        </w:rPr>
        <w:t>«</w:t>
      </w: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5"/>
        <w:gridCol w:w="1800"/>
      </w:tblGrid>
      <w:tr w:rsidR="004054E1" w:rsidRPr="004054E1" w:rsidTr="004054E1">
        <w:trPr>
          <w:trHeight w:val="522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rPr>
                <w:bCs/>
                <w:sz w:val="20"/>
                <w:szCs w:val="20"/>
              </w:rPr>
            </w:pPr>
            <w:r w:rsidRPr="004054E1">
              <w:rPr>
                <w:bCs/>
                <w:sz w:val="20"/>
                <w:szCs w:val="20"/>
              </w:rPr>
              <w:t>Строительство и реконструкция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Cs/>
                <w:sz w:val="20"/>
                <w:szCs w:val="20"/>
              </w:rPr>
            </w:pPr>
            <w:r w:rsidRPr="004054E1">
              <w:rPr>
                <w:bCs/>
                <w:sz w:val="20"/>
                <w:szCs w:val="20"/>
              </w:rPr>
              <w:t>84 416,2</w:t>
            </w:r>
          </w:p>
        </w:tc>
      </w:tr>
      <w:tr w:rsidR="004054E1" w:rsidRPr="004054E1" w:rsidTr="004054E1">
        <w:trPr>
          <w:trHeight w:val="292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E1" w:rsidRPr="004054E1" w:rsidRDefault="004054E1" w:rsidP="004054E1">
            <w:pPr>
              <w:rPr>
                <w:b/>
                <w:bCs/>
                <w:sz w:val="20"/>
                <w:szCs w:val="20"/>
              </w:rPr>
            </w:pPr>
            <w:r w:rsidRPr="004054E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4E1" w:rsidRPr="004054E1" w:rsidRDefault="004054E1" w:rsidP="004054E1">
            <w:pPr>
              <w:jc w:val="center"/>
              <w:rPr>
                <w:b/>
                <w:bCs/>
                <w:sz w:val="20"/>
                <w:szCs w:val="20"/>
              </w:rPr>
            </w:pPr>
            <w:r w:rsidRPr="004054E1">
              <w:rPr>
                <w:b/>
                <w:bCs/>
                <w:sz w:val="20"/>
                <w:szCs w:val="20"/>
              </w:rPr>
              <w:t>464 771,5</w:t>
            </w:r>
          </w:p>
        </w:tc>
      </w:tr>
    </w:tbl>
    <w:p w:rsidR="004054E1" w:rsidRPr="004054E1" w:rsidRDefault="004054E1" w:rsidP="004054E1">
      <w:pPr>
        <w:ind w:firstLine="540"/>
        <w:jc w:val="right"/>
        <w:rPr>
          <w:b/>
          <w:sz w:val="28"/>
          <w:szCs w:val="28"/>
        </w:rPr>
      </w:pPr>
      <w:r w:rsidRPr="004054E1">
        <w:rPr>
          <w:b/>
          <w:sz w:val="28"/>
          <w:szCs w:val="28"/>
        </w:rPr>
        <w:t>».</w:t>
      </w:r>
    </w:p>
    <w:p w:rsidR="004054E1" w:rsidRPr="004054E1" w:rsidRDefault="004054E1" w:rsidP="004054E1">
      <w:pPr>
        <w:autoSpaceDE w:val="0"/>
        <w:autoSpaceDN w:val="0"/>
        <w:adjustRightInd w:val="0"/>
        <w:ind w:firstLine="540"/>
        <w:jc w:val="both"/>
        <w:rPr>
          <w:snapToGrid w:val="0"/>
          <w:color w:val="000000"/>
        </w:rPr>
      </w:pPr>
      <w:r w:rsidRPr="004054E1">
        <w:t xml:space="preserve">12) Приложение </w:t>
      </w:r>
      <w:r w:rsidRPr="004054E1">
        <w:rPr>
          <w:snapToGrid w:val="0"/>
        </w:rPr>
        <w:t xml:space="preserve">15 «Источники внутреннего </w:t>
      </w:r>
      <w:proofErr w:type="gramStart"/>
      <w:r w:rsidRPr="004054E1">
        <w:rPr>
          <w:snapToGrid w:val="0"/>
        </w:rPr>
        <w:t>финансирования дефицита бюджета города Пскова</w:t>
      </w:r>
      <w:proofErr w:type="gramEnd"/>
      <w:r w:rsidRPr="004054E1">
        <w:rPr>
          <w:snapToGrid w:val="0"/>
        </w:rPr>
        <w:t xml:space="preserve"> на 2017 год</w:t>
      </w:r>
      <w:r w:rsidRPr="004054E1">
        <w:rPr>
          <w:snapToGrid w:val="0"/>
          <w:color w:val="000000"/>
        </w:rPr>
        <w:t>» изложить в редакции согласно Приложению 9 к настоящему Решению.</w:t>
      </w:r>
    </w:p>
    <w:p w:rsidR="004054E1" w:rsidRPr="004054E1" w:rsidRDefault="004054E1" w:rsidP="004054E1">
      <w:pPr>
        <w:autoSpaceDE w:val="0"/>
        <w:autoSpaceDN w:val="0"/>
        <w:adjustRightInd w:val="0"/>
        <w:ind w:firstLine="540"/>
        <w:jc w:val="both"/>
        <w:rPr>
          <w:snapToGrid w:val="0"/>
          <w:color w:val="000000"/>
        </w:rPr>
      </w:pPr>
      <w:r w:rsidRPr="004054E1">
        <w:rPr>
          <w:snapToGrid w:val="0"/>
          <w:color w:val="000000"/>
        </w:rPr>
        <w:t xml:space="preserve">13) </w:t>
      </w:r>
      <w:r w:rsidRPr="004054E1">
        <w:t xml:space="preserve">Приложение </w:t>
      </w:r>
      <w:r w:rsidRPr="004054E1">
        <w:rPr>
          <w:snapToGrid w:val="0"/>
        </w:rPr>
        <w:t xml:space="preserve">16 «Источники внутреннего </w:t>
      </w:r>
      <w:proofErr w:type="gramStart"/>
      <w:r w:rsidRPr="004054E1">
        <w:rPr>
          <w:snapToGrid w:val="0"/>
        </w:rPr>
        <w:t>финансирования дефицита бюджета города Пскова</w:t>
      </w:r>
      <w:proofErr w:type="gramEnd"/>
      <w:r w:rsidRPr="004054E1">
        <w:rPr>
          <w:snapToGrid w:val="0"/>
        </w:rPr>
        <w:t xml:space="preserve"> на 2018 и 2019 годов</w:t>
      </w:r>
      <w:r w:rsidRPr="004054E1">
        <w:rPr>
          <w:snapToGrid w:val="0"/>
          <w:color w:val="000000"/>
        </w:rPr>
        <w:t>» изложить в редакции согласно Приложению 10 к настоящему Решению.</w:t>
      </w:r>
    </w:p>
    <w:p w:rsidR="004054E1" w:rsidRPr="004054E1" w:rsidRDefault="004054E1" w:rsidP="004054E1">
      <w:pPr>
        <w:autoSpaceDE w:val="0"/>
        <w:autoSpaceDN w:val="0"/>
        <w:adjustRightInd w:val="0"/>
        <w:ind w:firstLine="540"/>
        <w:jc w:val="both"/>
        <w:rPr>
          <w:snapToGrid w:val="0"/>
          <w:color w:val="000000"/>
        </w:rPr>
      </w:pPr>
    </w:p>
    <w:p w:rsidR="004054E1" w:rsidRDefault="004054E1" w:rsidP="004054E1">
      <w:pPr>
        <w:autoSpaceDE w:val="0"/>
        <w:autoSpaceDN w:val="0"/>
        <w:adjustRightInd w:val="0"/>
        <w:ind w:firstLine="540"/>
        <w:jc w:val="both"/>
        <w:rPr>
          <w:snapToGrid w:val="0"/>
          <w:color w:val="000000"/>
        </w:rPr>
      </w:pPr>
      <w:r w:rsidRPr="004054E1">
        <w:t xml:space="preserve">14) Приложение </w:t>
      </w:r>
      <w:r w:rsidRPr="004054E1">
        <w:rPr>
          <w:snapToGrid w:val="0"/>
        </w:rPr>
        <w:t>19 «План финансирования капитального ремонта объектов муниципального</w:t>
      </w:r>
      <w:r w:rsidRPr="004054E1">
        <w:rPr>
          <w:snapToGrid w:val="0"/>
          <w:color w:val="000000"/>
        </w:rPr>
        <w:t xml:space="preserve"> сектора на 2017 год» изложить в редакции согласно Приложению 11 к настоящему Решению.</w:t>
      </w:r>
    </w:p>
    <w:p w:rsidR="004054E1" w:rsidRPr="004054E1" w:rsidRDefault="004054E1" w:rsidP="004054E1">
      <w:pPr>
        <w:autoSpaceDE w:val="0"/>
        <w:autoSpaceDN w:val="0"/>
        <w:adjustRightInd w:val="0"/>
        <w:ind w:firstLine="540"/>
        <w:jc w:val="both"/>
        <w:rPr>
          <w:snapToGrid w:val="0"/>
          <w:color w:val="000000"/>
        </w:rPr>
      </w:pPr>
      <w:r w:rsidRPr="004054E1">
        <w:t>2. Настоящее Решение вступает в силу с момента его официального опубликования.</w:t>
      </w:r>
    </w:p>
    <w:p w:rsidR="004054E1" w:rsidRPr="004054E1" w:rsidRDefault="004054E1" w:rsidP="004054E1">
      <w:pPr>
        <w:autoSpaceDE w:val="0"/>
        <w:autoSpaceDN w:val="0"/>
        <w:adjustRightInd w:val="0"/>
        <w:ind w:firstLine="540"/>
        <w:jc w:val="both"/>
      </w:pPr>
      <w:r w:rsidRPr="004054E1">
        <w:t>3.  Опубликовать настоящее Решение в газете «Псковские Новости».</w:t>
      </w:r>
    </w:p>
    <w:p w:rsidR="004054E1" w:rsidRPr="004054E1" w:rsidRDefault="004054E1" w:rsidP="004054E1">
      <w:pPr>
        <w:autoSpaceDE w:val="0"/>
        <w:autoSpaceDN w:val="0"/>
        <w:adjustRightInd w:val="0"/>
        <w:jc w:val="both"/>
      </w:pPr>
    </w:p>
    <w:p w:rsidR="004054E1" w:rsidRPr="004054E1" w:rsidRDefault="004054E1" w:rsidP="004054E1">
      <w:pPr>
        <w:autoSpaceDE w:val="0"/>
        <w:autoSpaceDN w:val="0"/>
        <w:adjustRightInd w:val="0"/>
        <w:jc w:val="both"/>
      </w:pPr>
    </w:p>
    <w:p w:rsidR="004054E1" w:rsidRPr="004054E1" w:rsidRDefault="004054E1" w:rsidP="004054E1">
      <w:pPr>
        <w:autoSpaceDE w:val="0"/>
        <w:autoSpaceDN w:val="0"/>
        <w:adjustRightInd w:val="0"/>
        <w:jc w:val="both"/>
      </w:pPr>
      <w:r w:rsidRPr="004054E1">
        <w:t>Глава города Пскова</w:t>
      </w:r>
      <w:r w:rsidRPr="004054E1">
        <w:tab/>
      </w:r>
      <w:r w:rsidRPr="004054E1">
        <w:tab/>
      </w:r>
      <w:r w:rsidRPr="004054E1">
        <w:tab/>
      </w:r>
      <w:r w:rsidRPr="004054E1">
        <w:tab/>
      </w:r>
      <w:r w:rsidRPr="004054E1">
        <w:tab/>
      </w:r>
      <w:r w:rsidRPr="004054E1">
        <w:tab/>
        <w:t xml:space="preserve">           </w:t>
      </w:r>
      <w:r>
        <w:tab/>
      </w:r>
      <w:r>
        <w:tab/>
        <w:t xml:space="preserve">        </w:t>
      </w:r>
      <w:r w:rsidRPr="004054E1">
        <w:t xml:space="preserve">И.Н. Цецерский </w:t>
      </w:r>
    </w:p>
    <w:p w:rsidR="004054E1" w:rsidRDefault="004054E1" w:rsidP="004054E1">
      <w:pPr>
        <w:autoSpaceDE w:val="0"/>
        <w:autoSpaceDN w:val="0"/>
        <w:adjustRightInd w:val="0"/>
        <w:jc w:val="both"/>
      </w:pPr>
    </w:p>
    <w:p w:rsidR="004054E1" w:rsidRPr="005D5703" w:rsidRDefault="004054E1" w:rsidP="004054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54E1" w:rsidRPr="005D5703" w:rsidRDefault="004054E1" w:rsidP="004054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54E1" w:rsidRDefault="004054E1" w:rsidP="004054E1">
      <w:pPr>
        <w:spacing w:after="200" w:line="276" w:lineRule="auto"/>
      </w:pPr>
      <w:r>
        <w:br w:type="page"/>
      </w:r>
    </w:p>
    <w:p w:rsidR="004054E1" w:rsidRPr="005D5703" w:rsidRDefault="004054E1" w:rsidP="004054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1F3B" w:rsidRDefault="001A1F3B"/>
    <w:sectPr w:rsidR="001A1F3B" w:rsidSect="00E875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C1"/>
    <w:rsid w:val="001A1F3B"/>
    <w:rsid w:val="004054E1"/>
    <w:rsid w:val="00485EC1"/>
    <w:rsid w:val="0070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5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54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5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54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7E7B8DD3F2CC973C654622E6BD05814AEA6E9E37206D2204BB7632DC61BECE6D91EF553195034CFA896Br6t5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784</Words>
  <Characters>4474</Characters>
  <Application>Microsoft Office Word</Application>
  <DocSecurity>0</DocSecurity>
  <Lines>37</Lines>
  <Paragraphs>10</Paragraphs>
  <ScaleCrop>false</ScaleCrop>
  <Company/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3</cp:revision>
  <cp:lastPrinted>2017-03-27T13:53:00Z</cp:lastPrinted>
  <dcterms:created xsi:type="dcterms:W3CDTF">2017-03-27T13:50:00Z</dcterms:created>
  <dcterms:modified xsi:type="dcterms:W3CDTF">2017-03-28T07:46:00Z</dcterms:modified>
</cp:coreProperties>
</file>