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87" w:rsidRPr="00EF6A9F" w:rsidRDefault="0054786A" w:rsidP="006D5A8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D5A87" w:rsidRPr="00303BAB" w:rsidRDefault="006D5A87" w:rsidP="006D5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2675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D5A87" w:rsidRPr="00303BAB" w:rsidRDefault="006D5A87" w:rsidP="006D5A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07.10.2013</w:t>
                  </w:r>
                  <w:r w:rsidRPr="00303BA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75pt;height:206.25pt;visibility:visible;mso-wrap-style:square">
            <v:imagedata r:id="rId5" o:title="постановление"/>
          </v:shape>
        </w:pict>
      </w:r>
    </w:p>
    <w:p w:rsidR="00B079C1" w:rsidRDefault="00B079C1" w:rsidP="004F67B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ившим силу Постановления Администрации города Пскова</w:t>
      </w:r>
      <w:r w:rsidRPr="004F6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12.01.2012 №7 «Об утверждении Положения о размещении нестационарных торговых объектов на территории муниципального образования «Город Псков»</w:t>
      </w:r>
    </w:p>
    <w:p w:rsidR="00B079C1" w:rsidRDefault="00B079C1" w:rsidP="00FF19B9">
      <w:pPr>
        <w:spacing w:after="0"/>
        <w:rPr>
          <w:rFonts w:ascii="Times New Roman" w:hAnsi="Times New Roman"/>
          <w:sz w:val="28"/>
          <w:szCs w:val="28"/>
        </w:rPr>
      </w:pPr>
    </w:p>
    <w:p w:rsidR="00B079C1" w:rsidRDefault="00B079C1" w:rsidP="00FF19B9">
      <w:pPr>
        <w:spacing w:after="0"/>
        <w:rPr>
          <w:rFonts w:ascii="Times New Roman" w:hAnsi="Times New Roman"/>
          <w:sz w:val="28"/>
          <w:szCs w:val="28"/>
        </w:rPr>
      </w:pP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48 Федерального Закона Российской Федерации от 06.10.2003  №131-ФЗ «Об общих принципах организации местного самоуправления в Российской Федерации», руководствуясь статьей 32 Устава муниципального образования «Город Псков»,</w:t>
      </w:r>
      <w:r w:rsidR="00B43F0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дминистрация города Пскова </w:t>
      </w:r>
    </w:p>
    <w:p w:rsidR="00B079C1" w:rsidRDefault="00B079C1" w:rsidP="00B67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7004">
        <w:rPr>
          <w:rFonts w:ascii="Times New Roman" w:hAnsi="Times New Roman"/>
          <w:b/>
          <w:sz w:val="28"/>
          <w:szCs w:val="28"/>
        </w:rPr>
        <w:t>ПОСТАНОВЛЯЕТ:</w:t>
      </w:r>
    </w:p>
    <w:p w:rsidR="00B079C1" w:rsidRPr="00B67004" w:rsidRDefault="00B079C1" w:rsidP="00B670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BB4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Пскова от 12.01.2012 №7 «Об утверждении Положения о размещении нестационарных торговых объектов на территории муниципального образования «Город Псков».</w:t>
      </w: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BB4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</w:t>
      </w:r>
      <w:r w:rsidR="00BB4514"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>
        <w:rPr>
          <w:rFonts w:ascii="Times New Roman" w:hAnsi="Times New Roman"/>
          <w:sz w:val="28"/>
          <w:szCs w:val="28"/>
        </w:rPr>
        <w:t>в газете «Псковские новости» и разместить  на официальном сайте муниципального образования «Город Псков» в сети интернет.</w:t>
      </w: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исполнения настоящего Постановления возложить на Первого заместителя Главы Администрации города Пскова А.А. Тимофеева.</w:t>
      </w: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9C1" w:rsidRDefault="00B079C1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79C1" w:rsidRDefault="00BB4514" w:rsidP="00B670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B079C1">
        <w:rPr>
          <w:rFonts w:ascii="Times New Roman" w:hAnsi="Times New Roman"/>
          <w:sz w:val="28"/>
          <w:szCs w:val="28"/>
        </w:rPr>
        <w:t xml:space="preserve">города Пскова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079C1">
        <w:rPr>
          <w:rFonts w:ascii="Times New Roman" w:hAnsi="Times New Roman"/>
          <w:sz w:val="28"/>
          <w:szCs w:val="28"/>
        </w:rPr>
        <w:t>И.В.Калашников</w:t>
      </w:r>
    </w:p>
    <w:sectPr w:rsidR="00B079C1" w:rsidSect="003D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4C6"/>
    <w:rsid w:val="00021F5D"/>
    <w:rsid w:val="000865B3"/>
    <w:rsid w:val="000B06A6"/>
    <w:rsid w:val="000D5010"/>
    <w:rsid w:val="000D5B49"/>
    <w:rsid w:val="000E7E70"/>
    <w:rsid w:val="00135C5D"/>
    <w:rsid w:val="00157FD7"/>
    <w:rsid w:val="00165931"/>
    <w:rsid w:val="00176D68"/>
    <w:rsid w:val="00190FEA"/>
    <w:rsid w:val="001B2FD4"/>
    <w:rsid w:val="001C4152"/>
    <w:rsid w:val="001F54C6"/>
    <w:rsid w:val="00217F12"/>
    <w:rsid w:val="002276ED"/>
    <w:rsid w:val="0025107A"/>
    <w:rsid w:val="002738B4"/>
    <w:rsid w:val="00282115"/>
    <w:rsid w:val="0029409A"/>
    <w:rsid w:val="002C2232"/>
    <w:rsid w:val="002C6A11"/>
    <w:rsid w:val="002D40E2"/>
    <w:rsid w:val="002D6678"/>
    <w:rsid w:val="002E3059"/>
    <w:rsid w:val="002E6C7E"/>
    <w:rsid w:val="002E6CC2"/>
    <w:rsid w:val="002E71AE"/>
    <w:rsid w:val="00313CED"/>
    <w:rsid w:val="0036510E"/>
    <w:rsid w:val="00366EE5"/>
    <w:rsid w:val="00386AFF"/>
    <w:rsid w:val="00393E57"/>
    <w:rsid w:val="003C1697"/>
    <w:rsid w:val="003C5938"/>
    <w:rsid w:val="003D1CA7"/>
    <w:rsid w:val="003D240C"/>
    <w:rsid w:val="003E2CEB"/>
    <w:rsid w:val="00442EE9"/>
    <w:rsid w:val="004666AF"/>
    <w:rsid w:val="00476583"/>
    <w:rsid w:val="004B32F6"/>
    <w:rsid w:val="004B5CE4"/>
    <w:rsid w:val="004B7632"/>
    <w:rsid w:val="004D0D3E"/>
    <w:rsid w:val="004F20C5"/>
    <w:rsid w:val="004F67B6"/>
    <w:rsid w:val="004F7B07"/>
    <w:rsid w:val="005021D4"/>
    <w:rsid w:val="005079BD"/>
    <w:rsid w:val="00510024"/>
    <w:rsid w:val="00511344"/>
    <w:rsid w:val="00544F1A"/>
    <w:rsid w:val="0054786A"/>
    <w:rsid w:val="005A6B87"/>
    <w:rsid w:val="005B5D51"/>
    <w:rsid w:val="005D5299"/>
    <w:rsid w:val="005E3C85"/>
    <w:rsid w:val="005E6B81"/>
    <w:rsid w:val="005F4678"/>
    <w:rsid w:val="00600DE0"/>
    <w:rsid w:val="00631519"/>
    <w:rsid w:val="006371D2"/>
    <w:rsid w:val="006C6AFD"/>
    <w:rsid w:val="006D5A87"/>
    <w:rsid w:val="006E619F"/>
    <w:rsid w:val="006F0466"/>
    <w:rsid w:val="00713C76"/>
    <w:rsid w:val="007363E4"/>
    <w:rsid w:val="00756DB2"/>
    <w:rsid w:val="007A6391"/>
    <w:rsid w:val="007C0127"/>
    <w:rsid w:val="007F2E9A"/>
    <w:rsid w:val="00856352"/>
    <w:rsid w:val="008E13A6"/>
    <w:rsid w:val="008F4314"/>
    <w:rsid w:val="008F4710"/>
    <w:rsid w:val="00906ECD"/>
    <w:rsid w:val="0093485E"/>
    <w:rsid w:val="00947515"/>
    <w:rsid w:val="009645EA"/>
    <w:rsid w:val="00976100"/>
    <w:rsid w:val="009C21D7"/>
    <w:rsid w:val="00A14E18"/>
    <w:rsid w:val="00A36F4E"/>
    <w:rsid w:val="00A42808"/>
    <w:rsid w:val="00A5435E"/>
    <w:rsid w:val="00A823ED"/>
    <w:rsid w:val="00AA1328"/>
    <w:rsid w:val="00AA3E62"/>
    <w:rsid w:val="00B0332E"/>
    <w:rsid w:val="00B070C2"/>
    <w:rsid w:val="00B079C1"/>
    <w:rsid w:val="00B11A11"/>
    <w:rsid w:val="00B43F0B"/>
    <w:rsid w:val="00B67004"/>
    <w:rsid w:val="00B80645"/>
    <w:rsid w:val="00B846D6"/>
    <w:rsid w:val="00BA14AE"/>
    <w:rsid w:val="00BA2268"/>
    <w:rsid w:val="00BB2BA8"/>
    <w:rsid w:val="00BB4514"/>
    <w:rsid w:val="00C009F2"/>
    <w:rsid w:val="00C05571"/>
    <w:rsid w:val="00C12A02"/>
    <w:rsid w:val="00C145CF"/>
    <w:rsid w:val="00C241B4"/>
    <w:rsid w:val="00C31545"/>
    <w:rsid w:val="00CB3974"/>
    <w:rsid w:val="00CE64D6"/>
    <w:rsid w:val="00D27129"/>
    <w:rsid w:val="00D307FE"/>
    <w:rsid w:val="00D4383B"/>
    <w:rsid w:val="00DC65C2"/>
    <w:rsid w:val="00DD205A"/>
    <w:rsid w:val="00DE2761"/>
    <w:rsid w:val="00DF6EAA"/>
    <w:rsid w:val="00E07748"/>
    <w:rsid w:val="00E1565D"/>
    <w:rsid w:val="00E1713C"/>
    <w:rsid w:val="00E21322"/>
    <w:rsid w:val="00E33483"/>
    <w:rsid w:val="00E3493C"/>
    <w:rsid w:val="00E40D7C"/>
    <w:rsid w:val="00E74811"/>
    <w:rsid w:val="00EC3F7F"/>
    <w:rsid w:val="00EC4B21"/>
    <w:rsid w:val="00EF4DF0"/>
    <w:rsid w:val="00F054F1"/>
    <w:rsid w:val="00F53ED1"/>
    <w:rsid w:val="00F70E2A"/>
    <w:rsid w:val="00FA4519"/>
    <w:rsid w:val="00FD2606"/>
    <w:rsid w:val="00FF09F1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20</cp:revision>
  <cp:lastPrinted>2013-09-03T08:18:00Z</cp:lastPrinted>
  <dcterms:created xsi:type="dcterms:W3CDTF">2013-08-23T08:08:00Z</dcterms:created>
  <dcterms:modified xsi:type="dcterms:W3CDTF">2013-10-07T06:33:00Z</dcterms:modified>
</cp:coreProperties>
</file>