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FA" w:rsidRDefault="00E236FA" w:rsidP="00E236FA">
      <w:pPr>
        <w:jc w:val="center"/>
        <w:rPr>
          <w:b/>
          <w:szCs w:val="20"/>
        </w:rPr>
      </w:pPr>
      <w:r>
        <w:rPr>
          <w:b/>
          <w:szCs w:val="20"/>
        </w:rPr>
        <w:t>ПСКОВСКАЯ ГОРОДСКАЯ ДУМА</w:t>
      </w:r>
    </w:p>
    <w:p w:rsidR="00E236FA" w:rsidRDefault="00E236FA" w:rsidP="00E236FA">
      <w:pPr>
        <w:jc w:val="center"/>
        <w:rPr>
          <w:b/>
          <w:szCs w:val="20"/>
        </w:rPr>
      </w:pPr>
    </w:p>
    <w:p w:rsidR="00E236FA" w:rsidRDefault="00E236FA" w:rsidP="00E236FA">
      <w:pPr>
        <w:jc w:val="center"/>
        <w:rPr>
          <w:b/>
          <w:szCs w:val="20"/>
        </w:rPr>
      </w:pPr>
      <w:r>
        <w:rPr>
          <w:b/>
          <w:szCs w:val="20"/>
        </w:rPr>
        <w:t>РЕШЕНИЕ</w:t>
      </w:r>
    </w:p>
    <w:p w:rsidR="00E236FA" w:rsidRDefault="00E236FA" w:rsidP="00E236FA">
      <w:pPr>
        <w:jc w:val="both"/>
        <w:rPr>
          <w:bCs/>
          <w:color w:val="000001"/>
        </w:rPr>
      </w:pPr>
    </w:p>
    <w:p w:rsidR="00E236FA" w:rsidRDefault="00E236FA" w:rsidP="00E236FA">
      <w:pPr>
        <w:jc w:val="both"/>
        <w:rPr>
          <w:bCs/>
          <w:color w:val="000001"/>
          <w:sz w:val="20"/>
          <w:szCs w:val="20"/>
        </w:rPr>
      </w:pPr>
      <w:r>
        <w:rPr>
          <w:bCs/>
          <w:color w:val="000001"/>
          <w:sz w:val="20"/>
          <w:szCs w:val="20"/>
        </w:rPr>
        <w:t>№ 740</w:t>
      </w:r>
      <w:bookmarkStart w:id="0" w:name="_GoBack"/>
      <w:bookmarkEnd w:id="0"/>
      <w:r>
        <w:rPr>
          <w:bCs/>
          <w:color w:val="000001"/>
          <w:sz w:val="20"/>
          <w:szCs w:val="20"/>
        </w:rPr>
        <w:t xml:space="preserve"> от «03» октября 2013 г.</w:t>
      </w:r>
    </w:p>
    <w:p w:rsidR="00E236FA" w:rsidRDefault="00E236FA" w:rsidP="00E236FA">
      <w:pPr>
        <w:jc w:val="both"/>
        <w:rPr>
          <w:bCs/>
          <w:color w:val="000001"/>
          <w:sz w:val="20"/>
          <w:szCs w:val="20"/>
        </w:rPr>
      </w:pPr>
      <w:r>
        <w:rPr>
          <w:bCs/>
          <w:color w:val="000001"/>
          <w:sz w:val="20"/>
          <w:szCs w:val="20"/>
        </w:rPr>
        <w:t>Принято на 33-й сессии</w:t>
      </w:r>
    </w:p>
    <w:p w:rsidR="00E236FA" w:rsidRDefault="00E236FA" w:rsidP="00E236FA">
      <w:pPr>
        <w:jc w:val="both"/>
        <w:rPr>
          <w:bCs/>
          <w:color w:val="000001"/>
          <w:sz w:val="20"/>
          <w:szCs w:val="20"/>
        </w:rPr>
      </w:pPr>
      <w:r>
        <w:rPr>
          <w:bCs/>
          <w:color w:val="000001"/>
          <w:sz w:val="20"/>
          <w:szCs w:val="20"/>
        </w:rPr>
        <w:t>Псковской городской Думы</w:t>
      </w:r>
    </w:p>
    <w:p w:rsidR="00E236FA" w:rsidRDefault="00E236FA" w:rsidP="00E236FA">
      <w:pPr>
        <w:jc w:val="both"/>
        <w:rPr>
          <w:bCs/>
          <w:color w:val="000001"/>
          <w:sz w:val="20"/>
          <w:szCs w:val="20"/>
        </w:rPr>
      </w:pPr>
      <w:r>
        <w:rPr>
          <w:bCs/>
          <w:color w:val="000001"/>
          <w:sz w:val="20"/>
          <w:szCs w:val="20"/>
        </w:rPr>
        <w:t>5-го созыва</w:t>
      </w:r>
    </w:p>
    <w:p w:rsidR="008E5D3F" w:rsidRPr="00365678" w:rsidRDefault="008E5D3F" w:rsidP="008E5D3F">
      <w:pPr>
        <w:autoSpaceDE w:val="0"/>
        <w:autoSpaceDN w:val="0"/>
        <w:adjustRightInd w:val="0"/>
      </w:pPr>
    </w:p>
    <w:p w:rsidR="000F0DBA" w:rsidRDefault="000F0DBA" w:rsidP="008E5D3F"/>
    <w:p w:rsidR="000F0DBA" w:rsidRDefault="000F0DBA" w:rsidP="008E5D3F"/>
    <w:p w:rsidR="000F0DBA" w:rsidRDefault="000F0DBA" w:rsidP="008E5D3F"/>
    <w:p w:rsidR="000F0DBA" w:rsidRDefault="000F0DBA" w:rsidP="008E5D3F"/>
    <w:p w:rsidR="000F0DBA" w:rsidRDefault="000F0DBA" w:rsidP="008E5D3F"/>
    <w:p w:rsidR="000F0DBA" w:rsidRDefault="000F0DBA" w:rsidP="008E5D3F"/>
    <w:p w:rsidR="000F0DBA" w:rsidRDefault="000F0DBA" w:rsidP="008E5D3F"/>
    <w:p w:rsidR="000F0DBA" w:rsidRDefault="000F0DBA" w:rsidP="008E5D3F"/>
    <w:p w:rsidR="000F0DBA" w:rsidRDefault="000F0DBA" w:rsidP="008E5D3F"/>
    <w:p w:rsidR="000F0DBA" w:rsidRDefault="000F0DBA" w:rsidP="008E5D3F"/>
    <w:p w:rsidR="000F0DBA" w:rsidRDefault="000F0DBA" w:rsidP="008E5D3F"/>
    <w:p w:rsidR="000F0DBA" w:rsidRDefault="000F0DBA" w:rsidP="008E5D3F"/>
    <w:p w:rsidR="000F0DBA" w:rsidRDefault="000F0DBA" w:rsidP="008E5D3F"/>
    <w:p w:rsidR="000F0DBA" w:rsidRDefault="000F0DBA" w:rsidP="008E5D3F"/>
    <w:p w:rsidR="000F0DBA" w:rsidRDefault="000F0DBA" w:rsidP="008E5D3F"/>
    <w:p w:rsidR="000F0DBA" w:rsidRDefault="000F0DBA" w:rsidP="008E5D3F"/>
    <w:p w:rsidR="000F0DBA" w:rsidRDefault="000F0DBA" w:rsidP="008E5D3F"/>
    <w:p w:rsidR="008E5D3F" w:rsidRPr="000F0DBA" w:rsidRDefault="008E5D3F" w:rsidP="008E5D3F">
      <w:r w:rsidRPr="000F0DBA">
        <w:t>Об экспертной рабочей группе города Пскова</w:t>
      </w:r>
    </w:p>
    <w:p w:rsidR="008E5D3F" w:rsidRPr="000F0DBA" w:rsidRDefault="000F0DBA" w:rsidP="008E5D3F">
      <w:r>
        <w:t>п</w:t>
      </w:r>
      <w:r w:rsidR="008E5D3F" w:rsidRPr="000F0DBA">
        <w:t xml:space="preserve">о рассмотрению общественных инициатив, </w:t>
      </w:r>
    </w:p>
    <w:p w:rsidR="008E5D3F" w:rsidRPr="000F0DBA" w:rsidRDefault="008E5D3F" w:rsidP="008E5D3F">
      <w:proofErr w:type="gramStart"/>
      <w:r w:rsidRPr="000F0DBA">
        <w:t>направленных</w:t>
      </w:r>
      <w:proofErr w:type="gramEnd"/>
      <w:r w:rsidRPr="000F0DBA">
        <w:t xml:space="preserve"> гражданами Российской Федерации</w:t>
      </w:r>
    </w:p>
    <w:p w:rsidR="000F0DBA" w:rsidRDefault="008E5D3F" w:rsidP="008E5D3F">
      <w:r w:rsidRPr="000F0DBA">
        <w:t xml:space="preserve">с использованием интернет </w:t>
      </w:r>
      <w:r w:rsidR="000F0DBA">
        <w:t>–</w:t>
      </w:r>
      <w:r w:rsidRPr="000F0DBA">
        <w:t xml:space="preserve"> ресурса</w:t>
      </w:r>
    </w:p>
    <w:p w:rsidR="008E5D3F" w:rsidRPr="000F0DBA" w:rsidRDefault="008E5D3F" w:rsidP="008E5D3F">
      <w:r w:rsidRPr="000F0DBA">
        <w:t>«Российская общественная инициатива»</w:t>
      </w:r>
    </w:p>
    <w:p w:rsidR="008E5D3F" w:rsidRPr="000F0DBA" w:rsidRDefault="008E5D3F" w:rsidP="008E5D3F">
      <w:pPr>
        <w:autoSpaceDE w:val="0"/>
        <w:autoSpaceDN w:val="0"/>
        <w:adjustRightInd w:val="0"/>
        <w:ind w:firstLine="540"/>
        <w:jc w:val="both"/>
      </w:pPr>
    </w:p>
    <w:p w:rsidR="00504102" w:rsidRPr="000F0DBA" w:rsidRDefault="00504102" w:rsidP="008E5D3F">
      <w:pPr>
        <w:autoSpaceDE w:val="0"/>
        <w:autoSpaceDN w:val="0"/>
        <w:adjustRightInd w:val="0"/>
        <w:ind w:firstLine="540"/>
        <w:jc w:val="both"/>
      </w:pPr>
    </w:p>
    <w:p w:rsidR="008E5D3F" w:rsidRPr="000F0DBA" w:rsidRDefault="008E5D3F" w:rsidP="008E5D3F">
      <w:pPr>
        <w:autoSpaceDE w:val="0"/>
        <w:autoSpaceDN w:val="0"/>
        <w:adjustRightInd w:val="0"/>
        <w:ind w:firstLine="540"/>
        <w:jc w:val="both"/>
        <w:outlineLvl w:val="0"/>
      </w:pPr>
      <w:r w:rsidRPr="000F0DBA">
        <w:t>В соответствии с Указом Президента Российской Федерации от 04.03.2013 № 183 «О ра</w:t>
      </w:r>
      <w:r w:rsidRPr="000F0DBA">
        <w:t>с</w:t>
      </w:r>
      <w:r w:rsidRPr="000F0DBA">
        <w:t>смотрении общественных инициатив, направленных гражданами Российской Федерации с и</w:t>
      </w:r>
      <w:r w:rsidRPr="000F0DBA">
        <w:t>с</w:t>
      </w:r>
      <w:r w:rsidRPr="000F0DBA">
        <w:t>пользованием интернет-ресурса «Российская общественная инициатива», руководствуясь ст</w:t>
      </w:r>
      <w:r w:rsidRPr="000F0DBA">
        <w:t>а</w:t>
      </w:r>
      <w:r w:rsidRPr="000F0DBA">
        <w:t>тьей 23 Устава муниципального образования «Город Псков»,</w:t>
      </w:r>
    </w:p>
    <w:p w:rsidR="008E5D3F" w:rsidRPr="000F0DBA" w:rsidRDefault="008E5D3F" w:rsidP="008E5D3F">
      <w:pPr>
        <w:autoSpaceDE w:val="0"/>
        <w:autoSpaceDN w:val="0"/>
        <w:adjustRightInd w:val="0"/>
        <w:ind w:firstLine="540"/>
        <w:jc w:val="both"/>
      </w:pPr>
    </w:p>
    <w:p w:rsidR="008E5D3F" w:rsidRPr="000F0DBA" w:rsidRDefault="008E5D3F" w:rsidP="000F0DBA">
      <w:pPr>
        <w:autoSpaceDE w:val="0"/>
        <w:autoSpaceDN w:val="0"/>
        <w:adjustRightInd w:val="0"/>
        <w:jc w:val="center"/>
        <w:rPr>
          <w:b/>
        </w:rPr>
      </w:pPr>
      <w:r w:rsidRPr="000F0DBA">
        <w:rPr>
          <w:b/>
        </w:rPr>
        <w:t>Псковская городская Дума</w:t>
      </w:r>
    </w:p>
    <w:p w:rsidR="008E5D3F" w:rsidRPr="000F0DBA" w:rsidRDefault="008E5D3F" w:rsidP="000F0DBA">
      <w:pPr>
        <w:tabs>
          <w:tab w:val="center" w:pos="5320"/>
          <w:tab w:val="left" w:pos="6330"/>
        </w:tabs>
        <w:autoSpaceDE w:val="0"/>
        <w:autoSpaceDN w:val="0"/>
        <w:adjustRightInd w:val="0"/>
        <w:jc w:val="center"/>
        <w:rPr>
          <w:b/>
        </w:rPr>
      </w:pPr>
      <w:r w:rsidRPr="000F0DBA">
        <w:rPr>
          <w:b/>
        </w:rPr>
        <w:t>РЕШИЛА:</w:t>
      </w:r>
    </w:p>
    <w:p w:rsidR="008E5D3F" w:rsidRPr="000F0DBA" w:rsidRDefault="008E5D3F" w:rsidP="008E5D3F">
      <w:pPr>
        <w:autoSpaceDE w:val="0"/>
        <w:autoSpaceDN w:val="0"/>
        <w:adjustRightInd w:val="0"/>
        <w:ind w:firstLine="540"/>
        <w:jc w:val="both"/>
      </w:pPr>
    </w:p>
    <w:p w:rsidR="008E5D3F" w:rsidRPr="000F0DBA" w:rsidRDefault="008E5D3F" w:rsidP="008E5D3F">
      <w:pPr>
        <w:autoSpaceDE w:val="0"/>
        <w:autoSpaceDN w:val="0"/>
        <w:adjustRightInd w:val="0"/>
        <w:ind w:firstLine="540"/>
        <w:jc w:val="both"/>
      </w:pPr>
      <w:r w:rsidRPr="000F0DBA">
        <w:t>1. Создать экспертную рабочую группу города Пскова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инициатива».</w:t>
      </w:r>
    </w:p>
    <w:p w:rsidR="008E5D3F" w:rsidRPr="000F0DBA" w:rsidRDefault="008E5D3F" w:rsidP="008E5D3F">
      <w:pPr>
        <w:ind w:firstLine="567"/>
        <w:jc w:val="both"/>
      </w:pPr>
      <w:r w:rsidRPr="000F0DBA">
        <w:t>2. Утвердить Положение об экспертной рабочей группе города Пскова по рассмотрению общественных инициатив, направленных гражданами Российской Федерации с использованием интернет - ресурса «Российская общественная инициатива»</w:t>
      </w:r>
      <w:r w:rsidR="000F0DBA">
        <w:t>, согласно П</w:t>
      </w:r>
      <w:r w:rsidRPr="000F0DBA">
        <w:t>риложению №</w:t>
      </w:r>
      <w:r w:rsidR="000F0DBA">
        <w:t xml:space="preserve"> </w:t>
      </w:r>
      <w:r w:rsidRPr="000F0DBA">
        <w:t>1 к настоящему Решению.</w:t>
      </w:r>
    </w:p>
    <w:p w:rsidR="008E5D3F" w:rsidRPr="000F0DBA" w:rsidRDefault="008E5D3F" w:rsidP="008E5D3F">
      <w:pPr>
        <w:autoSpaceDE w:val="0"/>
        <w:autoSpaceDN w:val="0"/>
        <w:adjustRightInd w:val="0"/>
        <w:ind w:firstLine="540"/>
        <w:jc w:val="both"/>
      </w:pPr>
      <w:r w:rsidRPr="000F0DBA">
        <w:t xml:space="preserve">3. </w:t>
      </w:r>
      <w:r w:rsidR="00504102" w:rsidRPr="000F0DBA">
        <w:t>Утвердить состав экспертной рабочей группы города Пскова по рассмотрению общ</w:t>
      </w:r>
      <w:r w:rsidR="00504102" w:rsidRPr="000F0DBA">
        <w:t>е</w:t>
      </w:r>
      <w:r w:rsidR="00504102" w:rsidRPr="000F0DBA">
        <w:t>ственных инициатив, направленных гражданами Российской Федерации с использованием и</w:t>
      </w:r>
      <w:r w:rsidR="00504102" w:rsidRPr="000F0DBA">
        <w:t>н</w:t>
      </w:r>
      <w:r w:rsidR="00504102" w:rsidRPr="000F0DBA">
        <w:t>тернет - ресурса «Российская общественная инициатива»</w:t>
      </w:r>
      <w:r w:rsidR="000F0DBA">
        <w:t>, согласно П</w:t>
      </w:r>
      <w:r w:rsidR="00504102" w:rsidRPr="000F0DBA">
        <w:t>риложению №</w:t>
      </w:r>
      <w:r w:rsidR="000F0DBA">
        <w:t xml:space="preserve"> </w:t>
      </w:r>
      <w:r w:rsidR="00504102" w:rsidRPr="000F0DBA">
        <w:t>2 к насто</w:t>
      </w:r>
      <w:r w:rsidR="00504102" w:rsidRPr="000F0DBA">
        <w:t>я</w:t>
      </w:r>
      <w:r w:rsidR="00504102" w:rsidRPr="000F0DBA">
        <w:t>щему Решению.</w:t>
      </w:r>
    </w:p>
    <w:p w:rsidR="008E5D3F" w:rsidRPr="000F0DBA" w:rsidRDefault="008E5D3F" w:rsidP="008E5D3F">
      <w:pPr>
        <w:autoSpaceDE w:val="0"/>
        <w:autoSpaceDN w:val="0"/>
        <w:adjustRightInd w:val="0"/>
        <w:ind w:firstLine="540"/>
        <w:jc w:val="both"/>
      </w:pPr>
      <w:r w:rsidRPr="000F0DBA">
        <w:t xml:space="preserve">4. </w:t>
      </w:r>
      <w:proofErr w:type="gramStart"/>
      <w:r w:rsidR="00504102" w:rsidRPr="000F0DBA">
        <w:t>Контроль за</w:t>
      </w:r>
      <w:proofErr w:type="gramEnd"/>
      <w:r w:rsidR="00504102" w:rsidRPr="000F0DBA">
        <w:t xml:space="preserve"> исполнением настоящего Решения возложить на заместителя Главы города Пс</w:t>
      </w:r>
      <w:r w:rsidR="000F0DBA">
        <w:t>кова Соколову Н.В.</w:t>
      </w:r>
    </w:p>
    <w:p w:rsidR="008E5D3F" w:rsidRPr="000F0DBA" w:rsidRDefault="008E5D3F" w:rsidP="008E5D3F">
      <w:pPr>
        <w:autoSpaceDE w:val="0"/>
        <w:autoSpaceDN w:val="0"/>
        <w:adjustRightInd w:val="0"/>
        <w:ind w:firstLine="540"/>
        <w:jc w:val="both"/>
      </w:pPr>
      <w:r w:rsidRPr="000F0DBA">
        <w:t xml:space="preserve">5. </w:t>
      </w:r>
      <w:r w:rsidR="00504102" w:rsidRPr="000F0DBA">
        <w:t>Настоящее Решение вступает в силу со дня его официального опубликования</w:t>
      </w:r>
    </w:p>
    <w:p w:rsidR="008E5D3F" w:rsidRPr="000F0DBA" w:rsidRDefault="00504102" w:rsidP="008E5D3F">
      <w:pPr>
        <w:autoSpaceDE w:val="0"/>
        <w:autoSpaceDN w:val="0"/>
        <w:adjustRightInd w:val="0"/>
        <w:ind w:firstLine="540"/>
        <w:jc w:val="both"/>
      </w:pPr>
      <w:r w:rsidRPr="000F0DBA">
        <w:t>6</w:t>
      </w:r>
      <w:r w:rsidR="008E5D3F" w:rsidRPr="000F0DBA">
        <w:t>. Опубликовать настоящ</w:t>
      </w:r>
      <w:r w:rsidR="000F0DBA">
        <w:t>ее Решение в газете «Псковские Н</w:t>
      </w:r>
      <w:r w:rsidR="008E5D3F" w:rsidRPr="000F0DBA">
        <w:t>овости» и разместить на оф</w:t>
      </w:r>
      <w:r w:rsidR="008E5D3F" w:rsidRPr="000F0DBA">
        <w:t>и</w:t>
      </w:r>
      <w:r w:rsidR="008E5D3F" w:rsidRPr="000F0DBA">
        <w:t>циальном сайте муниципального образования «Город Псков».</w:t>
      </w:r>
    </w:p>
    <w:p w:rsidR="008E5D3F" w:rsidRPr="000F0DBA" w:rsidRDefault="008E5D3F" w:rsidP="008E5D3F">
      <w:pPr>
        <w:autoSpaceDE w:val="0"/>
        <w:autoSpaceDN w:val="0"/>
        <w:adjustRightInd w:val="0"/>
        <w:jc w:val="both"/>
      </w:pPr>
    </w:p>
    <w:p w:rsidR="008E5D3F" w:rsidRPr="000F0DBA" w:rsidRDefault="008E5D3F" w:rsidP="008E5D3F">
      <w:pPr>
        <w:autoSpaceDE w:val="0"/>
        <w:autoSpaceDN w:val="0"/>
        <w:adjustRightInd w:val="0"/>
        <w:jc w:val="both"/>
      </w:pPr>
    </w:p>
    <w:p w:rsidR="00DC7AC0" w:rsidRPr="000F0DBA" w:rsidRDefault="00DC7AC0" w:rsidP="008E5D3F">
      <w:pPr>
        <w:autoSpaceDE w:val="0"/>
        <w:autoSpaceDN w:val="0"/>
        <w:adjustRightInd w:val="0"/>
        <w:jc w:val="both"/>
      </w:pPr>
    </w:p>
    <w:p w:rsidR="00DC7AC0" w:rsidRPr="000F0DBA" w:rsidRDefault="00DC7AC0" w:rsidP="008E5D3F">
      <w:pPr>
        <w:autoSpaceDE w:val="0"/>
        <w:autoSpaceDN w:val="0"/>
        <w:adjustRightInd w:val="0"/>
        <w:jc w:val="both"/>
      </w:pPr>
    </w:p>
    <w:p w:rsidR="008E5D3F" w:rsidRPr="000F0DBA" w:rsidRDefault="008E5D3F" w:rsidP="008E5D3F">
      <w:pPr>
        <w:autoSpaceDE w:val="0"/>
        <w:autoSpaceDN w:val="0"/>
        <w:adjustRightInd w:val="0"/>
        <w:jc w:val="both"/>
      </w:pPr>
      <w:r w:rsidRPr="000F0DBA">
        <w:t xml:space="preserve">Глава города Пскова </w:t>
      </w:r>
      <w:r w:rsidR="00504102" w:rsidRPr="000F0DBA">
        <w:t xml:space="preserve">                             </w:t>
      </w:r>
      <w:r w:rsidRPr="000F0DBA">
        <w:t xml:space="preserve">                                          </w:t>
      </w:r>
      <w:r w:rsidR="00504102" w:rsidRPr="000F0DBA">
        <w:t xml:space="preserve">        </w:t>
      </w:r>
      <w:r w:rsidR="000F0DBA">
        <w:t xml:space="preserve">                    </w:t>
      </w:r>
      <w:r w:rsidRPr="000F0DBA">
        <w:t xml:space="preserve">И.Н. </w:t>
      </w:r>
      <w:proofErr w:type="spellStart"/>
      <w:r w:rsidRPr="000F0DBA">
        <w:t>Цецерский</w:t>
      </w:r>
      <w:proofErr w:type="spellEnd"/>
    </w:p>
    <w:p w:rsidR="00504102" w:rsidRDefault="00504102" w:rsidP="008E5D3F">
      <w:pPr>
        <w:autoSpaceDE w:val="0"/>
        <w:autoSpaceDN w:val="0"/>
        <w:adjustRightInd w:val="0"/>
        <w:jc w:val="both"/>
      </w:pPr>
    </w:p>
    <w:p w:rsidR="000F0DBA" w:rsidRPr="000F0DBA" w:rsidRDefault="000F0DBA" w:rsidP="008E5D3F">
      <w:pPr>
        <w:autoSpaceDE w:val="0"/>
        <w:autoSpaceDN w:val="0"/>
        <w:adjustRightInd w:val="0"/>
        <w:jc w:val="both"/>
      </w:pPr>
    </w:p>
    <w:p w:rsidR="00997DEE" w:rsidRPr="000F0DBA" w:rsidRDefault="00504102" w:rsidP="00504102">
      <w:pPr>
        <w:jc w:val="right"/>
      </w:pPr>
      <w:r w:rsidRPr="000F0DBA">
        <w:t>Приложение №</w:t>
      </w:r>
      <w:r w:rsidR="00826C79">
        <w:t xml:space="preserve"> </w:t>
      </w:r>
      <w:r w:rsidRPr="000F0DBA">
        <w:t>2</w:t>
      </w:r>
      <w:r w:rsidR="00826C79">
        <w:t xml:space="preserve"> к Решению</w:t>
      </w:r>
    </w:p>
    <w:p w:rsidR="00504102" w:rsidRDefault="00504102" w:rsidP="00504102">
      <w:pPr>
        <w:jc w:val="right"/>
      </w:pPr>
      <w:r w:rsidRPr="000F0DBA">
        <w:t>Псковской городской Думы</w:t>
      </w:r>
    </w:p>
    <w:p w:rsidR="00826C79" w:rsidRPr="000F0DBA" w:rsidRDefault="00826C79" w:rsidP="00504102">
      <w:pPr>
        <w:jc w:val="right"/>
      </w:pPr>
      <w:r>
        <w:t>от_____________№______</w:t>
      </w:r>
    </w:p>
    <w:p w:rsidR="00504102" w:rsidRPr="000F0DBA" w:rsidRDefault="00504102" w:rsidP="00504102">
      <w:pPr>
        <w:jc w:val="right"/>
      </w:pPr>
    </w:p>
    <w:p w:rsidR="00504102" w:rsidRDefault="00504102" w:rsidP="00504102">
      <w:pPr>
        <w:jc w:val="right"/>
      </w:pPr>
    </w:p>
    <w:p w:rsidR="00826C79" w:rsidRPr="000F0DBA" w:rsidRDefault="00826C79" w:rsidP="00504102">
      <w:pPr>
        <w:jc w:val="right"/>
      </w:pPr>
    </w:p>
    <w:p w:rsidR="001B3CD8" w:rsidRPr="000F0DBA" w:rsidRDefault="001B3CD8" w:rsidP="00504102">
      <w:pPr>
        <w:jc w:val="right"/>
        <w:rPr>
          <w:b/>
        </w:rPr>
      </w:pPr>
    </w:p>
    <w:p w:rsidR="00504102" w:rsidRPr="000F0DBA" w:rsidRDefault="00504102" w:rsidP="00504102">
      <w:pPr>
        <w:jc w:val="center"/>
        <w:rPr>
          <w:b/>
        </w:rPr>
      </w:pPr>
      <w:r w:rsidRPr="000F0DBA">
        <w:rPr>
          <w:b/>
        </w:rPr>
        <w:t xml:space="preserve">СОСТАВ </w:t>
      </w:r>
    </w:p>
    <w:p w:rsidR="00504102" w:rsidRPr="000F0DBA" w:rsidRDefault="00504102" w:rsidP="00504102">
      <w:pPr>
        <w:jc w:val="center"/>
        <w:rPr>
          <w:b/>
        </w:rPr>
      </w:pPr>
      <w:r w:rsidRPr="000F0DBA">
        <w:rPr>
          <w:b/>
        </w:rPr>
        <w:t>экспертной рабочей группы Пскова по рассмотрению общественных инициатив, напра</w:t>
      </w:r>
      <w:r w:rsidRPr="000F0DBA">
        <w:rPr>
          <w:b/>
        </w:rPr>
        <w:t>в</w:t>
      </w:r>
      <w:r w:rsidRPr="000F0DBA">
        <w:rPr>
          <w:b/>
        </w:rPr>
        <w:t>ленных гражданами Российской Федерации с использованием интернет - ресурса «Ро</w:t>
      </w:r>
      <w:r w:rsidRPr="000F0DBA">
        <w:rPr>
          <w:b/>
        </w:rPr>
        <w:t>с</w:t>
      </w:r>
      <w:r w:rsidRPr="000F0DBA">
        <w:rPr>
          <w:b/>
        </w:rPr>
        <w:t>сийская общественная инициатива»</w:t>
      </w:r>
    </w:p>
    <w:p w:rsidR="00504102" w:rsidRPr="000F0DBA" w:rsidRDefault="00504102" w:rsidP="00504102">
      <w:pPr>
        <w:jc w:val="both"/>
        <w:rPr>
          <w:b/>
        </w:rPr>
      </w:pPr>
    </w:p>
    <w:p w:rsidR="00504102" w:rsidRPr="000F0DBA" w:rsidRDefault="00504102" w:rsidP="00DC7AC0">
      <w:pPr>
        <w:ind w:firstLine="709"/>
        <w:jc w:val="both"/>
      </w:pPr>
      <w:proofErr w:type="spellStart"/>
      <w:r w:rsidRPr="000F0DBA">
        <w:t>Цецерский</w:t>
      </w:r>
      <w:proofErr w:type="spellEnd"/>
      <w:r w:rsidRPr="000F0DBA">
        <w:t xml:space="preserve"> Иван Николаевич, Глава города Пскова – руковод</w:t>
      </w:r>
      <w:r w:rsidR="00826C79">
        <w:t>итель экспертной рабочей группы;</w:t>
      </w:r>
    </w:p>
    <w:p w:rsidR="00504102" w:rsidRPr="000F0DBA" w:rsidRDefault="00504102" w:rsidP="00DC7AC0">
      <w:pPr>
        <w:ind w:firstLine="709"/>
        <w:jc w:val="both"/>
      </w:pPr>
      <w:r w:rsidRPr="000F0DBA">
        <w:t>Соколова Наталия Викторовна, заместитель Главы города</w:t>
      </w:r>
      <w:r w:rsidR="00DC7AC0" w:rsidRPr="000F0DBA">
        <w:t xml:space="preserve"> Пскова, председатель Комит</w:t>
      </w:r>
      <w:r w:rsidR="00DC7AC0" w:rsidRPr="000F0DBA">
        <w:t>е</w:t>
      </w:r>
      <w:r w:rsidR="00DC7AC0" w:rsidRPr="000F0DBA">
        <w:t>та по бюджету, налогам и финансовому контролю – заместитель руководителя экспертно</w:t>
      </w:r>
      <w:r w:rsidR="00826C79">
        <w:t>й группы;</w:t>
      </w:r>
    </w:p>
    <w:p w:rsidR="00DC7AC0" w:rsidRPr="000F0DBA" w:rsidRDefault="00DC7AC0" w:rsidP="00DC7AC0">
      <w:pPr>
        <w:ind w:firstLine="709"/>
        <w:jc w:val="both"/>
      </w:pPr>
      <w:r w:rsidRPr="000F0DBA">
        <w:t>Комарова Светлана Александровна, начальник отдела по обеспечению деятельности Главы города Пскова (секретариата) – секретарь экспертной рабочей группы</w:t>
      </w:r>
      <w:r w:rsidR="001B3CD8" w:rsidRPr="000F0DBA">
        <w:t>.</w:t>
      </w:r>
    </w:p>
    <w:p w:rsidR="00DC7AC0" w:rsidRPr="000F0DBA" w:rsidRDefault="00DC7AC0" w:rsidP="00DC7AC0">
      <w:pPr>
        <w:ind w:firstLine="709"/>
        <w:jc w:val="both"/>
      </w:pPr>
    </w:p>
    <w:p w:rsidR="00DC7AC0" w:rsidRPr="000F0DBA" w:rsidRDefault="00DC7AC0" w:rsidP="00DC7AC0">
      <w:pPr>
        <w:ind w:firstLine="709"/>
        <w:jc w:val="both"/>
      </w:pPr>
      <w:r w:rsidRPr="000F0DBA">
        <w:t>Члены экспертной рабочей группы:</w:t>
      </w:r>
    </w:p>
    <w:p w:rsidR="00DC7AC0" w:rsidRPr="000F0DBA" w:rsidRDefault="00DC7AC0" w:rsidP="00DC7AC0">
      <w:pPr>
        <w:ind w:firstLine="709"/>
        <w:jc w:val="both"/>
      </w:pPr>
      <w:r w:rsidRPr="000F0DBA">
        <w:t>Копылов Александр Михайлович, заместитель Главы города Пскова, председатель К</w:t>
      </w:r>
      <w:r w:rsidRPr="000F0DBA">
        <w:t>о</w:t>
      </w:r>
      <w:r w:rsidRPr="000F0DBA">
        <w:t>митета по жилищно-коммунальному хозяйству и благоустр</w:t>
      </w:r>
      <w:r w:rsidR="00826C79">
        <w:t>ойству Псковской городской Думы;</w:t>
      </w:r>
    </w:p>
    <w:p w:rsidR="00DC7AC0" w:rsidRPr="000F0DBA" w:rsidRDefault="00DC7AC0" w:rsidP="00DC7AC0">
      <w:pPr>
        <w:ind w:firstLine="709"/>
        <w:jc w:val="both"/>
      </w:pPr>
      <w:r w:rsidRPr="000F0DBA">
        <w:t>Николаева Любовь Алексеевна, депутат Псковской городской Думы, председатель К</w:t>
      </w:r>
      <w:r w:rsidRPr="000F0DBA">
        <w:t>о</w:t>
      </w:r>
      <w:r w:rsidRPr="000F0DBA">
        <w:t>митета по социальным вопросам и молодежной политике Псковской городской Ду</w:t>
      </w:r>
      <w:r w:rsidR="00826C79">
        <w:t>мы;</w:t>
      </w:r>
    </w:p>
    <w:p w:rsidR="00DC7AC0" w:rsidRPr="000F0DBA" w:rsidRDefault="00DC7AC0" w:rsidP="00DC7AC0">
      <w:pPr>
        <w:ind w:firstLine="709"/>
        <w:jc w:val="both"/>
      </w:pPr>
      <w:r w:rsidRPr="000F0DBA">
        <w:t>Болотин Константин Васильевич, депутат Псковской городской Думы, председатель К</w:t>
      </w:r>
      <w:r w:rsidRPr="000F0DBA">
        <w:t>о</w:t>
      </w:r>
      <w:r w:rsidRPr="000F0DBA">
        <w:t>митета по земельным ресурсам, градостроительству и муниципальной собстве</w:t>
      </w:r>
      <w:r w:rsidR="00826C79">
        <w:t>нности Пско</w:t>
      </w:r>
      <w:r w:rsidR="00826C79">
        <w:t>в</w:t>
      </w:r>
      <w:r w:rsidR="00826C79">
        <w:t>ской городской Думы;</w:t>
      </w:r>
    </w:p>
    <w:p w:rsidR="00DC7AC0" w:rsidRPr="000F0DBA" w:rsidRDefault="00DC7AC0" w:rsidP="00DC7AC0">
      <w:pPr>
        <w:ind w:firstLine="709"/>
        <w:jc w:val="both"/>
      </w:pPr>
      <w:r w:rsidRPr="000F0DBA">
        <w:t>Дитрих Игорь Иванович, д</w:t>
      </w:r>
      <w:r w:rsidR="00826C79">
        <w:t>епутат Псковской городской Думы;</w:t>
      </w:r>
    </w:p>
    <w:p w:rsidR="00DC7AC0" w:rsidRPr="000F0DBA" w:rsidRDefault="00DC7AC0" w:rsidP="00DC7AC0">
      <w:pPr>
        <w:ind w:firstLine="709"/>
        <w:jc w:val="both"/>
      </w:pPr>
      <w:r w:rsidRPr="000F0DBA">
        <w:t>Самуйлов Александр Борисови</w:t>
      </w:r>
      <w:r w:rsidR="00826C79">
        <w:t>ч, депутат Псковской городской Д</w:t>
      </w:r>
      <w:r w:rsidRPr="000F0DBA">
        <w:t xml:space="preserve">умы, </w:t>
      </w:r>
      <w:r w:rsidR="001B3CD8" w:rsidRPr="000F0DBA">
        <w:t>заместитель пре</w:t>
      </w:r>
      <w:r w:rsidR="001B3CD8" w:rsidRPr="000F0DBA">
        <w:t>д</w:t>
      </w:r>
      <w:r w:rsidR="001B3CD8" w:rsidRPr="000F0DBA">
        <w:t>седателя Комитета по земельным ресурсам, градостроительству и муниципальной собстве</w:t>
      </w:r>
      <w:r w:rsidR="00826C79">
        <w:t>нн</w:t>
      </w:r>
      <w:r w:rsidR="00826C79">
        <w:t>о</w:t>
      </w:r>
      <w:r w:rsidR="00826C79">
        <w:t>сти Псковской городской Думы;</w:t>
      </w:r>
    </w:p>
    <w:p w:rsidR="00DC7AC0" w:rsidRPr="000F0DBA" w:rsidRDefault="00DC7AC0" w:rsidP="00DC7AC0">
      <w:pPr>
        <w:ind w:firstLine="709"/>
        <w:jc w:val="both"/>
      </w:pPr>
      <w:r w:rsidRPr="000F0DBA">
        <w:t>Иванова Татьяна Леонидовна, заместитель Главы Администрации города Пск</w:t>
      </w:r>
      <w:r w:rsidR="00826C79">
        <w:t>ова;</w:t>
      </w:r>
    </w:p>
    <w:p w:rsidR="00DC7AC0" w:rsidRPr="000F0DBA" w:rsidRDefault="00DC7AC0" w:rsidP="00DC7AC0">
      <w:pPr>
        <w:ind w:firstLine="709"/>
        <w:jc w:val="both"/>
      </w:pPr>
      <w:r w:rsidRPr="000F0DBA">
        <w:t xml:space="preserve">Мурина Диана Викторовна, заместитель начальника отдела нормативного обеспечения и судебной работы </w:t>
      </w:r>
      <w:proofErr w:type="gramStart"/>
      <w:r w:rsidRPr="000F0DBA">
        <w:t>Комитета правового обеспече</w:t>
      </w:r>
      <w:r w:rsidR="00826C79">
        <w:t>ния Администрации города Пскова</w:t>
      </w:r>
      <w:proofErr w:type="gramEnd"/>
      <w:r w:rsidR="00826C79">
        <w:t>;</w:t>
      </w:r>
    </w:p>
    <w:p w:rsidR="00DC7AC0" w:rsidRPr="000F0DBA" w:rsidRDefault="00DC7AC0" w:rsidP="00DC7AC0">
      <w:pPr>
        <w:ind w:firstLine="709"/>
        <w:jc w:val="both"/>
      </w:pPr>
      <w:proofErr w:type="spellStart"/>
      <w:r w:rsidRPr="000F0DBA">
        <w:t>Абабков</w:t>
      </w:r>
      <w:proofErr w:type="spellEnd"/>
      <w:r w:rsidRPr="000F0DBA">
        <w:t xml:space="preserve"> Константин Владимирович, председатель Совета по культуре города Пскова (по согласован</w:t>
      </w:r>
      <w:r w:rsidR="00826C79">
        <w:t>ию);</w:t>
      </w:r>
    </w:p>
    <w:p w:rsidR="001B3CD8" w:rsidRPr="000F0DBA" w:rsidRDefault="001B3CD8" w:rsidP="00DC7AC0">
      <w:pPr>
        <w:ind w:firstLine="709"/>
        <w:jc w:val="both"/>
      </w:pPr>
      <w:r w:rsidRPr="000F0DBA">
        <w:t>Битный Станислав Юльевич, председатель Псковского отделения «Союз архитек</w:t>
      </w:r>
      <w:r w:rsidR="00826C79">
        <w:t>торов России» (по согласованию);</w:t>
      </w:r>
    </w:p>
    <w:p w:rsidR="00DC7AC0" w:rsidRPr="000F0DBA" w:rsidRDefault="00DC7AC0" w:rsidP="00DC7AC0">
      <w:pPr>
        <w:ind w:firstLine="709"/>
        <w:jc w:val="both"/>
      </w:pPr>
      <w:r w:rsidRPr="000F0DBA">
        <w:t>Иванов Валентин Владимирович, председатель отделения Псковской областной орган</w:t>
      </w:r>
      <w:r w:rsidRPr="000F0DBA">
        <w:t>и</w:t>
      </w:r>
      <w:r w:rsidRPr="000F0DBA">
        <w:t>зации «Всероссийское общест</w:t>
      </w:r>
      <w:r w:rsidR="00826C79">
        <w:t>во инвалидов» (по согласованию);</w:t>
      </w:r>
      <w:r w:rsidRPr="000F0DBA">
        <w:t xml:space="preserve"> </w:t>
      </w:r>
    </w:p>
    <w:p w:rsidR="00DC7AC0" w:rsidRPr="000F0DBA" w:rsidRDefault="00DC7AC0" w:rsidP="00DC7AC0">
      <w:pPr>
        <w:ind w:firstLine="709"/>
        <w:jc w:val="both"/>
      </w:pPr>
      <w:r w:rsidRPr="000F0DBA">
        <w:t>представитель предпринимателей (по согласованию).</w:t>
      </w:r>
    </w:p>
    <w:p w:rsidR="00DC7AC0" w:rsidRPr="000F0DBA" w:rsidRDefault="00DC7AC0" w:rsidP="00DC7AC0">
      <w:pPr>
        <w:ind w:firstLine="709"/>
        <w:jc w:val="both"/>
      </w:pPr>
    </w:p>
    <w:p w:rsidR="00DC7AC0" w:rsidRPr="000F0DBA" w:rsidRDefault="00DC7AC0" w:rsidP="00DC7AC0">
      <w:pPr>
        <w:autoSpaceDE w:val="0"/>
        <w:autoSpaceDN w:val="0"/>
        <w:adjustRightInd w:val="0"/>
        <w:jc w:val="both"/>
      </w:pPr>
    </w:p>
    <w:p w:rsidR="00DC7AC0" w:rsidRPr="000F0DBA" w:rsidRDefault="00DC7AC0" w:rsidP="00DC7AC0">
      <w:pPr>
        <w:autoSpaceDE w:val="0"/>
        <w:autoSpaceDN w:val="0"/>
        <w:adjustRightInd w:val="0"/>
        <w:jc w:val="both"/>
      </w:pPr>
      <w:r w:rsidRPr="000F0DBA">
        <w:t xml:space="preserve">Глава города Пскова                                                                                И.Н. </w:t>
      </w:r>
      <w:proofErr w:type="spellStart"/>
      <w:r w:rsidRPr="000F0DBA">
        <w:t>Цецерский</w:t>
      </w:r>
      <w:proofErr w:type="spellEnd"/>
    </w:p>
    <w:p w:rsidR="00416182" w:rsidRDefault="00416182">
      <w:pPr>
        <w:spacing w:after="200" w:line="276" w:lineRule="auto"/>
      </w:pPr>
      <w:r>
        <w:br w:type="page"/>
      </w:r>
    </w:p>
    <w:p w:rsidR="00416182" w:rsidRPr="000F0DBA" w:rsidRDefault="00416182" w:rsidP="00416182">
      <w:pPr>
        <w:jc w:val="right"/>
      </w:pPr>
      <w:r w:rsidRPr="000F0DBA">
        <w:lastRenderedPageBreak/>
        <w:t>Приложение №</w:t>
      </w:r>
      <w:r w:rsidR="00826C79">
        <w:t xml:space="preserve"> </w:t>
      </w:r>
      <w:r>
        <w:t>1</w:t>
      </w:r>
      <w:r w:rsidR="00826C79">
        <w:t xml:space="preserve"> к Решению</w:t>
      </w:r>
    </w:p>
    <w:p w:rsidR="00416182" w:rsidRPr="000F0DBA" w:rsidRDefault="00416182" w:rsidP="00416182">
      <w:pPr>
        <w:jc w:val="right"/>
      </w:pPr>
      <w:r w:rsidRPr="000F0DBA">
        <w:t>Псковской городской Думы</w:t>
      </w:r>
    </w:p>
    <w:p w:rsidR="00416182" w:rsidRPr="000F0DBA" w:rsidRDefault="00826C79" w:rsidP="00416182">
      <w:pPr>
        <w:jc w:val="right"/>
      </w:pPr>
      <w:r>
        <w:t>от_____________№_____</w:t>
      </w:r>
    </w:p>
    <w:p w:rsidR="00416182" w:rsidRPr="000F0DBA" w:rsidRDefault="00416182" w:rsidP="00416182">
      <w:pPr>
        <w:jc w:val="right"/>
      </w:pPr>
    </w:p>
    <w:p w:rsidR="00416182" w:rsidRDefault="00416182" w:rsidP="00416182">
      <w:pPr>
        <w:jc w:val="right"/>
        <w:rPr>
          <w:b/>
        </w:rPr>
      </w:pPr>
    </w:p>
    <w:p w:rsidR="00826C79" w:rsidRPr="000F0DBA" w:rsidRDefault="00826C79" w:rsidP="00416182">
      <w:pPr>
        <w:jc w:val="right"/>
        <w:rPr>
          <w:b/>
        </w:rPr>
      </w:pPr>
    </w:p>
    <w:p w:rsidR="00416182" w:rsidRPr="00826C79" w:rsidRDefault="00416182" w:rsidP="00416182">
      <w:pPr>
        <w:jc w:val="center"/>
        <w:rPr>
          <w:b/>
        </w:rPr>
      </w:pPr>
      <w:r w:rsidRPr="00826C79">
        <w:rPr>
          <w:b/>
        </w:rPr>
        <w:t>ПОЛОЖЕНИЕ</w:t>
      </w:r>
    </w:p>
    <w:p w:rsidR="00416182" w:rsidRPr="00826C79" w:rsidRDefault="00416182" w:rsidP="00416182">
      <w:pPr>
        <w:jc w:val="center"/>
        <w:rPr>
          <w:b/>
        </w:rPr>
      </w:pPr>
      <w:r w:rsidRPr="00826C79">
        <w:rPr>
          <w:b/>
        </w:rPr>
        <w:t>об экспертной рабочей групп</w:t>
      </w:r>
      <w:r w:rsidR="005B1962" w:rsidRPr="00826C79">
        <w:rPr>
          <w:b/>
        </w:rPr>
        <w:t>е</w:t>
      </w:r>
      <w:r w:rsidRPr="00826C79">
        <w:rPr>
          <w:b/>
        </w:rPr>
        <w:t xml:space="preserve"> </w:t>
      </w:r>
      <w:r w:rsidR="005B1962" w:rsidRPr="00826C79">
        <w:rPr>
          <w:b/>
        </w:rPr>
        <w:t xml:space="preserve">города </w:t>
      </w:r>
      <w:r w:rsidRPr="00826C79">
        <w:rPr>
          <w:b/>
        </w:rPr>
        <w:t>Пскова по рассмотрению общественных инициатив, направленных гражданами Российской Федерации</w:t>
      </w:r>
      <w:r w:rsidR="005B1962" w:rsidRPr="00826C79">
        <w:rPr>
          <w:b/>
        </w:rPr>
        <w:t>,</w:t>
      </w:r>
      <w:r w:rsidRPr="00826C79">
        <w:rPr>
          <w:b/>
        </w:rPr>
        <w:t xml:space="preserve"> с использованием интернет - ресурса «Российская общественная инициатива»</w:t>
      </w:r>
    </w:p>
    <w:p w:rsidR="00416182" w:rsidRPr="00826C79" w:rsidRDefault="00416182" w:rsidP="00416182">
      <w:pPr>
        <w:jc w:val="both"/>
        <w:rPr>
          <w:b/>
        </w:rPr>
      </w:pPr>
    </w:p>
    <w:p w:rsidR="00416182" w:rsidRPr="00826C79" w:rsidRDefault="00416182" w:rsidP="00416182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/>
        </w:rPr>
      </w:pPr>
      <w:r w:rsidRPr="00826C79">
        <w:rPr>
          <w:b/>
        </w:rPr>
        <w:t>Общие положения</w:t>
      </w:r>
    </w:p>
    <w:p w:rsidR="00416182" w:rsidRPr="00826C79" w:rsidRDefault="00416182" w:rsidP="0041618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Экспертная рабочая группа города Пскова по рассмотрению общественных иници</w:t>
      </w:r>
      <w:r w:rsidRPr="00826C79">
        <w:t>а</w:t>
      </w:r>
      <w:r w:rsidRPr="00826C79">
        <w:t>тив, направленных гражданами Российской Федерации с использованием интернет-ресурса «Российская общественная инициатива» (далее – экспертная рабочая группа), является пост</w:t>
      </w:r>
      <w:r w:rsidRPr="00826C79">
        <w:t>о</w:t>
      </w:r>
      <w:r w:rsidRPr="00826C79">
        <w:t>янно действующим коллегиальным и совещательным органом.</w:t>
      </w:r>
    </w:p>
    <w:p w:rsidR="00416182" w:rsidRPr="00826C79" w:rsidRDefault="00416182" w:rsidP="0041618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Решения экспертной рабочей группы носят рекомендательный характер и направл</w:t>
      </w:r>
      <w:r w:rsidRPr="00826C79">
        <w:t>е</w:t>
      </w:r>
      <w:r w:rsidRPr="00826C79">
        <w:t>ны на развитие и укрепление гражданского общества, защиту прав человека и гражданина, уч</w:t>
      </w:r>
      <w:r w:rsidRPr="00826C79">
        <w:t>а</w:t>
      </w:r>
      <w:r w:rsidRPr="00826C79">
        <w:t>стие граждан в управлении делами муниципального образования и государства в целом.</w:t>
      </w:r>
    </w:p>
    <w:p w:rsidR="00416182" w:rsidRPr="00826C79" w:rsidRDefault="00416182" w:rsidP="0041618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Экспертная рабочая группа в своей деятельности руководствуется Конституцией Российской Федерации, федеральным законодательством, законодательством Псковской обл</w:t>
      </w:r>
      <w:r w:rsidRPr="00826C79">
        <w:t>а</w:t>
      </w:r>
      <w:r w:rsidRPr="00826C79">
        <w:t>сти, Уставом города Пскова, муниципальными правовыми актами, а также настоящим Полож</w:t>
      </w:r>
      <w:r w:rsidRPr="00826C79">
        <w:t>е</w:t>
      </w:r>
      <w:r w:rsidRPr="00826C79">
        <w:t>нием.</w:t>
      </w:r>
    </w:p>
    <w:p w:rsidR="00416182" w:rsidRPr="00826C79" w:rsidRDefault="00416182" w:rsidP="0041618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Экспертная рабочая группа осуществляет свою деятельность во взаимодействии с территориальными органами государственной власти, органами государственной власти Пско</w:t>
      </w:r>
      <w:r w:rsidRPr="00826C79">
        <w:t>в</w:t>
      </w:r>
      <w:r w:rsidRPr="00826C79">
        <w:t>ской области, органами местного самоуправления, иными государственными органами, общ</w:t>
      </w:r>
      <w:r w:rsidRPr="00826C79">
        <w:t>е</w:t>
      </w:r>
      <w:r w:rsidRPr="00826C79">
        <w:t>ственными и иными организациями, гражданами.</w:t>
      </w:r>
    </w:p>
    <w:p w:rsidR="003E39CE" w:rsidRPr="00826C79" w:rsidRDefault="003E39CE" w:rsidP="003E39CE">
      <w:pPr>
        <w:pStyle w:val="a3"/>
        <w:tabs>
          <w:tab w:val="left" w:pos="1134"/>
        </w:tabs>
        <w:ind w:left="709"/>
        <w:jc w:val="both"/>
      </w:pPr>
    </w:p>
    <w:p w:rsidR="003E39CE" w:rsidRPr="00826C79" w:rsidRDefault="003E39CE" w:rsidP="003E39CE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b/>
        </w:rPr>
      </w:pPr>
      <w:r w:rsidRPr="00826C79">
        <w:rPr>
          <w:b/>
        </w:rPr>
        <w:t>Задачи экспертной рабочей группы</w:t>
      </w:r>
    </w:p>
    <w:p w:rsidR="003E39CE" w:rsidRPr="00826C79" w:rsidRDefault="003E39CE" w:rsidP="005B1962">
      <w:pPr>
        <w:pStyle w:val="a3"/>
        <w:tabs>
          <w:tab w:val="left" w:pos="1134"/>
        </w:tabs>
        <w:ind w:left="0" w:firstLine="709"/>
        <w:jc w:val="both"/>
      </w:pPr>
      <w:r w:rsidRPr="00826C79">
        <w:t>Задачами экспертной рабочей группы являются:</w:t>
      </w:r>
    </w:p>
    <w:p w:rsidR="003E39CE" w:rsidRPr="00826C79" w:rsidRDefault="003E39CE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 xml:space="preserve"> Проведение экспертизы общественных инициатив, поступивших из некоммерческой организации, уполномоченной на осуществление функций, предусмотренных Правилами ра</w:t>
      </w:r>
      <w:r w:rsidRPr="00826C79">
        <w:t>с</w:t>
      </w:r>
      <w:r w:rsidRPr="00826C79">
        <w:t>смотрения общественных инициатив, направленных гражданами Российской Федерации</w:t>
      </w:r>
      <w:r w:rsidR="005B1962" w:rsidRPr="00826C79">
        <w:t>,</w:t>
      </w:r>
      <w:r w:rsidRPr="00826C79">
        <w:t xml:space="preserve"> с и</w:t>
      </w:r>
      <w:r w:rsidRPr="00826C79">
        <w:t>с</w:t>
      </w:r>
      <w:r w:rsidRPr="00826C79">
        <w:t>пользованием интернет-ресурса «Российская общественная инициатива», утвержденными Ук</w:t>
      </w:r>
      <w:r w:rsidRPr="00826C79">
        <w:t>а</w:t>
      </w:r>
      <w:r w:rsidRPr="00826C79">
        <w:t>зом Президента Российской Федерации от 04 марта 2013г. №183 (далее - Фонд).</w:t>
      </w:r>
    </w:p>
    <w:p w:rsidR="003E39CE" w:rsidRPr="00826C79" w:rsidRDefault="003E39CE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Принятие решений о целесообразности разработки проектов нормативных правовых актов и (или) об иных мерах по реализации предложений граждан Российской Федерации по вопросам социально-экономического развития муниципального образования, совершенствов</w:t>
      </w:r>
      <w:r w:rsidRPr="00826C79">
        <w:t>а</w:t>
      </w:r>
      <w:r w:rsidRPr="00826C79">
        <w:t>ния муниципального управления, направленных с использованием интернет-ресурса «Росси</w:t>
      </w:r>
      <w:r w:rsidRPr="00826C79">
        <w:t>й</w:t>
      </w:r>
      <w:r w:rsidRPr="00826C79">
        <w:t>ская общественная инициатива» (далее – общественная инициатива).</w:t>
      </w:r>
    </w:p>
    <w:p w:rsidR="003E39CE" w:rsidRPr="00826C79" w:rsidRDefault="003E39CE" w:rsidP="003E39CE">
      <w:pPr>
        <w:pStyle w:val="a3"/>
        <w:tabs>
          <w:tab w:val="left" w:pos="1134"/>
        </w:tabs>
        <w:ind w:left="1211"/>
        <w:jc w:val="both"/>
      </w:pPr>
    </w:p>
    <w:p w:rsidR="003E39CE" w:rsidRPr="00826C79" w:rsidRDefault="003E39CE" w:rsidP="003E39CE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b/>
        </w:rPr>
      </w:pPr>
      <w:r w:rsidRPr="00826C79">
        <w:rPr>
          <w:b/>
        </w:rPr>
        <w:t>Права экспертной рабочей работы</w:t>
      </w:r>
    </w:p>
    <w:p w:rsidR="003E39CE" w:rsidRPr="00826C79" w:rsidRDefault="003E39CE" w:rsidP="005B1962">
      <w:pPr>
        <w:pStyle w:val="a3"/>
        <w:tabs>
          <w:tab w:val="left" w:pos="1134"/>
        </w:tabs>
        <w:ind w:left="0" w:firstLine="709"/>
        <w:jc w:val="both"/>
      </w:pPr>
      <w:r w:rsidRPr="00826C79">
        <w:t xml:space="preserve">Для решения задач, предусмотренных в разделе </w:t>
      </w:r>
      <w:r w:rsidRPr="00826C79">
        <w:rPr>
          <w:lang w:val="en-US"/>
        </w:rPr>
        <w:t>II</w:t>
      </w:r>
      <w:r w:rsidRPr="00826C79">
        <w:t xml:space="preserve"> настоящего Положения, экспертная рабочая группа вправе:</w:t>
      </w:r>
    </w:p>
    <w:p w:rsidR="003E39CE" w:rsidRPr="00826C79" w:rsidRDefault="003E39CE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Взаимодействовать с территориальными органами государственной власти, орган</w:t>
      </w:r>
      <w:r w:rsidRPr="00826C79">
        <w:t>а</w:t>
      </w:r>
      <w:r w:rsidRPr="00826C79">
        <w:t>ми государственной власти Псковской области, органами местного самоуправления</w:t>
      </w:r>
      <w:r w:rsidR="00E30B92" w:rsidRPr="00826C79">
        <w:t>, иными государственными органами, общественными и иными организациями, должностными лицами и гражданами.</w:t>
      </w:r>
    </w:p>
    <w:p w:rsidR="00E30B92" w:rsidRPr="00826C79" w:rsidRDefault="00E30B92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Заслушивать на своих заседаниях предложения органов государственной власти о</w:t>
      </w:r>
      <w:r w:rsidRPr="00826C79">
        <w:t>б</w:t>
      </w:r>
      <w:r w:rsidRPr="00826C79">
        <w:t>ласти, органов местного самоуправления, иных органов и организаций, должностных лиц и граждан.</w:t>
      </w:r>
    </w:p>
    <w:p w:rsidR="00E30B92" w:rsidRPr="00826C79" w:rsidRDefault="00E30B92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Вносить экспертные заключения и решения о целесообразности разработки соотве</w:t>
      </w:r>
      <w:r w:rsidRPr="00826C79">
        <w:t>т</w:t>
      </w:r>
      <w:r w:rsidRPr="00826C79">
        <w:t>ствующих нормативных правовых актов и (или) принятия мер по реализации общественных инициатив в органы местного самоуправления в соответствии с их компетенцией, для разрабо</w:t>
      </w:r>
      <w:r w:rsidRPr="00826C79">
        <w:t>т</w:t>
      </w:r>
      <w:r w:rsidRPr="00826C79">
        <w:t>ки соответствующих нормативных правовых актов и (или) принятия иных мер по реализации общественных инициатив.</w:t>
      </w:r>
    </w:p>
    <w:p w:rsidR="005B1962" w:rsidRPr="00826C79" w:rsidRDefault="005B1962" w:rsidP="005B1962">
      <w:pPr>
        <w:pStyle w:val="a3"/>
        <w:tabs>
          <w:tab w:val="left" w:pos="1134"/>
        </w:tabs>
        <w:ind w:left="709"/>
        <w:jc w:val="both"/>
      </w:pPr>
    </w:p>
    <w:p w:rsidR="00E30B92" w:rsidRPr="00826C79" w:rsidRDefault="00E30B92" w:rsidP="00E30B9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b/>
        </w:rPr>
      </w:pPr>
      <w:r w:rsidRPr="00826C79">
        <w:rPr>
          <w:b/>
        </w:rPr>
        <w:t>Состав экспертной рабочей группы</w:t>
      </w:r>
    </w:p>
    <w:p w:rsidR="00E30B92" w:rsidRPr="00826C79" w:rsidRDefault="00E30B92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Состав экспертной рабочей группы утверждается Псковской городской Думой.</w:t>
      </w:r>
    </w:p>
    <w:p w:rsidR="00E30B92" w:rsidRPr="00826C79" w:rsidRDefault="00E30B92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Члены экспертной рабочей группы осуществляют свою деятельность на обществе</w:t>
      </w:r>
      <w:r w:rsidRPr="00826C79">
        <w:t>н</w:t>
      </w:r>
      <w:r w:rsidRPr="00826C79">
        <w:t>ных началах.</w:t>
      </w:r>
    </w:p>
    <w:p w:rsidR="00E30B92" w:rsidRPr="00826C79" w:rsidRDefault="00E30B92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Председатель экспертной рабочей группы:</w:t>
      </w:r>
    </w:p>
    <w:p w:rsidR="00E30B92" w:rsidRPr="00826C79" w:rsidRDefault="00E30B92" w:rsidP="005B1962">
      <w:pPr>
        <w:pStyle w:val="a3"/>
        <w:tabs>
          <w:tab w:val="left" w:pos="1134"/>
        </w:tabs>
        <w:ind w:left="0" w:firstLine="709"/>
        <w:jc w:val="both"/>
      </w:pPr>
      <w:r w:rsidRPr="00826C79">
        <w:t>несет персональную ответственность за выполнение возложенных на экспертную раб</w:t>
      </w:r>
      <w:r w:rsidRPr="00826C79">
        <w:t>о</w:t>
      </w:r>
      <w:r w:rsidRPr="00826C79">
        <w:t>чую группу задач;</w:t>
      </w:r>
    </w:p>
    <w:p w:rsidR="00E30B92" w:rsidRPr="00826C79" w:rsidRDefault="00E30B92" w:rsidP="005B1962">
      <w:pPr>
        <w:pStyle w:val="a3"/>
        <w:tabs>
          <w:tab w:val="left" w:pos="1134"/>
        </w:tabs>
        <w:ind w:left="0" w:firstLine="709"/>
        <w:jc w:val="both"/>
      </w:pPr>
      <w:r w:rsidRPr="00826C79">
        <w:t>принимает решение о времени и месте проведения заседания экспертной рабочей гру</w:t>
      </w:r>
      <w:r w:rsidRPr="00826C79">
        <w:t>п</w:t>
      </w:r>
      <w:r w:rsidRPr="00826C79">
        <w:t>пы;</w:t>
      </w:r>
    </w:p>
    <w:p w:rsidR="00E30B92" w:rsidRPr="00826C79" w:rsidRDefault="00E30B92" w:rsidP="005B1962">
      <w:pPr>
        <w:pStyle w:val="a3"/>
        <w:tabs>
          <w:tab w:val="left" w:pos="1134"/>
        </w:tabs>
        <w:ind w:left="0" w:firstLine="709"/>
        <w:jc w:val="both"/>
      </w:pPr>
      <w:r w:rsidRPr="00826C79">
        <w:t>утверждает повестку дня заседания экспертной рабочей группы;</w:t>
      </w:r>
    </w:p>
    <w:p w:rsidR="00E30B92" w:rsidRPr="00826C79" w:rsidRDefault="00E30B92" w:rsidP="005B1962">
      <w:pPr>
        <w:pStyle w:val="a3"/>
        <w:tabs>
          <w:tab w:val="left" w:pos="1134"/>
        </w:tabs>
        <w:ind w:left="0" w:firstLine="709"/>
        <w:jc w:val="both"/>
      </w:pPr>
      <w:r w:rsidRPr="00826C79">
        <w:t>ведет заседания экспертной рабочей группы;</w:t>
      </w:r>
    </w:p>
    <w:p w:rsidR="00E30B92" w:rsidRPr="00826C79" w:rsidRDefault="00E30B92" w:rsidP="005B1962">
      <w:pPr>
        <w:pStyle w:val="a3"/>
        <w:tabs>
          <w:tab w:val="left" w:pos="1134"/>
        </w:tabs>
        <w:ind w:left="0" w:firstLine="709"/>
        <w:jc w:val="both"/>
      </w:pPr>
      <w:r w:rsidRPr="00826C79">
        <w:t>определяет порядок рассмотрения вопросов на заседании экспертной рабочей группы;</w:t>
      </w:r>
    </w:p>
    <w:p w:rsidR="00E30B92" w:rsidRPr="00826C79" w:rsidRDefault="00E30B92" w:rsidP="005B1962">
      <w:pPr>
        <w:pStyle w:val="a3"/>
        <w:tabs>
          <w:tab w:val="left" w:pos="1134"/>
        </w:tabs>
        <w:ind w:left="0" w:firstLine="709"/>
        <w:jc w:val="both"/>
      </w:pPr>
      <w:r w:rsidRPr="00826C79">
        <w:t>принимает решения по оперативным вопросам деятельности экспертной рабочей гру</w:t>
      </w:r>
      <w:r w:rsidRPr="00826C79">
        <w:t>п</w:t>
      </w:r>
      <w:r w:rsidRPr="00826C79">
        <w:t>пы;</w:t>
      </w:r>
    </w:p>
    <w:p w:rsidR="00E30B92" w:rsidRPr="00826C79" w:rsidRDefault="00E30B92" w:rsidP="005B1962">
      <w:pPr>
        <w:pStyle w:val="a3"/>
        <w:tabs>
          <w:tab w:val="left" w:pos="1134"/>
        </w:tabs>
        <w:ind w:left="0" w:firstLine="709"/>
        <w:jc w:val="both"/>
      </w:pPr>
      <w:r w:rsidRPr="00826C79">
        <w:t>подписывает протоколы заседаний экспертной рабочей группы.</w:t>
      </w:r>
    </w:p>
    <w:p w:rsidR="00E30B92" w:rsidRPr="00826C79" w:rsidRDefault="00E30B92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Заместитель председателя экспертной рабочей группы:</w:t>
      </w:r>
    </w:p>
    <w:p w:rsidR="00E30B92" w:rsidRPr="00826C79" w:rsidRDefault="00E30B92" w:rsidP="005B1962">
      <w:pPr>
        <w:pStyle w:val="a3"/>
        <w:tabs>
          <w:tab w:val="left" w:pos="1134"/>
        </w:tabs>
        <w:ind w:left="0" w:firstLine="709"/>
        <w:jc w:val="both"/>
      </w:pPr>
      <w:r w:rsidRPr="00826C79">
        <w:t>по поручению председателя экспертной рабочей группы участвует в подготовке засед</w:t>
      </w:r>
      <w:r w:rsidRPr="00826C79">
        <w:t>а</w:t>
      </w:r>
      <w:r w:rsidRPr="00826C79">
        <w:t>ний;</w:t>
      </w:r>
    </w:p>
    <w:p w:rsidR="00E30B92" w:rsidRPr="00826C79" w:rsidRDefault="00E30B92" w:rsidP="005B1962">
      <w:pPr>
        <w:pStyle w:val="a3"/>
        <w:tabs>
          <w:tab w:val="left" w:pos="1134"/>
        </w:tabs>
        <w:ind w:left="0" w:firstLine="709"/>
        <w:jc w:val="both"/>
      </w:pPr>
      <w:r w:rsidRPr="00826C79">
        <w:t>в случае отсутствия председателя экспертной рабочей группы исполняет его обязанн</w:t>
      </w:r>
      <w:r w:rsidRPr="00826C79">
        <w:t>о</w:t>
      </w:r>
      <w:r w:rsidRPr="00826C79">
        <w:t>сти, закрепленные настоящим Положением.</w:t>
      </w:r>
    </w:p>
    <w:p w:rsidR="00E30B92" w:rsidRPr="00826C79" w:rsidRDefault="00E30B92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Секретарь экспертной рабочей группы:</w:t>
      </w:r>
    </w:p>
    <w:p w:rsidR="00E30B92" w:rsidRPr="00826C79" w:rsidRDefault="005B1962" w:rsidP="005B1962">
      <w:pPr>
        <w:pStyle w:val="a3"/>
        <w:tabs>
          <w:tab w:val="left" w:pos="1134"/>
        </w:tabs>
        <w:ind w:left="0" w:firstLine="709"/>
        <w:jc w:val="both"/>
      </w:pPr>
      <w:r w:rsidRPr="00826C79">
        <w:t>о</w:t>
      </w:r>
      <w:r w:rsidR="003A09F8" w:rsidRPr="00826C79">
        <w:t>существляет организационные мероприятия, связанные с подготовкой заседаний эк</w:t>
      </w:r>
      <w:r w:rsidR="003A09F8" w:rsidRPr="00826C79">
        <w:t>с</w:t>
      </w:r>
      <w:r w:rsidR="003A09F8" w:rsidRPr="00826C79">
        <w:t>пертной рабочей группы;</w:t>
      </w:r>
    </w:p>
    <w:p w:rsidR="003A09F8" w:rsidRPr="00826C79" w:rsidRDefault="005B1962" w:rsidP="005B1962">
      <w:pPr>
        <w:pStyle w:val="a3"/>
        <w:tabs>
          <w:tab w:val="left" w:pos="1134"/>
        </w:tabs>
        <w:ind w:left="0" w:firstLine="709"/>
        <w:jc w:val="both"/>
      </w:pPr>
      <w:r w:rsidRPr="00826C79">
        <w:t>д</w:t>
      </w:r>
      <w:r w:rsidR="003A09F8" w:rsidRPr="00826C79">
        <w:t>оводит до сведения членов экспертной рабочей группы повестку дня заседания эк</w:t>
      </w:r>
      <w:r w:rsidR="003A09F8" w:rsidRPr="00826C79">
        <w:t>с</w:t>
      </w:r>
      <w:r w:rsidR="003A09F8" w:rsidRPr="00826C79">
        <w:t>пертной рабочей группы;</w:t>
      </w:r>
    </w:p>
    <w:p w:rsidR="003A09F8" w:rsidRPr="00826C79" w:rsidRDefault="005B1962" w:rsidP="005B1962">
      <w:pPr>
        <w:pStyle w:val="a3"/>
        <w:tabs>
          <w:tab w:val="left" w:pos="1134"/>
        </w:tabs>
        <w:ind w:left="0" w:firstLine="709"/>
        <w:jc w:val="both"/>
      </w:pPr>
      <w:r w:rsidRPr="00826C79">
        <w:t>и</w:t>
      </w:r>
      <w:r w:rsidR="003A09F8" w:rsidRPr="00826C79">
        <w:t>нформирует членов экспертной рабочей группы о времени и месте проведения засед</w:t>
      </w:r>
      <w:r w:rsidR="003A09F8" w:rsidRPr="00826C79">
        <w:t>а</w:t>
      </w:r>
      <w:r w:rsidR="003A09F8" w:rsidRPr="00826C79">
        <w:t>ний экспертной рабочей группы;</w:t>
      </w:r>
    </w:p>
    <w:p w:rsidR="003A09F8" w:rsidRPr="00826C79" w:rsidRDefault="005B1962" w:rsidP="005B1962">
      <w:pPr>
        <w:pStyle w:val="a3"/>
        <w:tabs>
          <w:tab w:val="left" w:pos="1134"/>
        </w:tabs>
        <w:ind w:left="0" w:firstLine="709"/>
        <w:jc w:val="both"/>
      </w:pPr>
      <w:r w:rsidRPr="00826C79">
        <w:t>о</w:t>
      </w:r>
      <w:r w:rsidR="003A09F8" w:rsidRPr="00826C79">
        <w:t>формляет и подписывает протоколы заседаний экспертной рабочей группы;</w:t>
      </w:r>
    </w:p>
    <w:p w:rsidR="003A09F8" w:rsidRPr="00826C79" w:rsidRDefault="005B1962" w:rsidP="005B1962">
      <w:pPr>
        <w:pStyle w:val="a3"/>
        <w:tabs>
          <w:tab w:val="left" w:pos="1134"/>
        </w:tabs>
        <w:ind w:left="0" w:firstLine="709"/>
        <w:jc w:val="both"/>
      </w:pPr>
      <w:r w:rsidRPr="00826C79">
        <w:t>в</w:t>
      </w:r>
      <w:r w:rsidR="003A09F8" w:rsidRPr="00826C79">
        <w:t>едет делопроизводство экспертной рабочей группы.</w:t>
      </w:r>
    </w:p>
    <w:p w:rsidR="003A09F8" w:rsidRPr="00826C79" w:rsidRDefault="003A09F8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Члены экспертной рабочей группы:</w:t>
      </w:r>
    </w:p>
    <w:p w:rsidR="003A09F8" w:rsidRPr="00826C79" w:rsidRDefault="005B1962" w:rsidP="005B1962">
      <w:pPr>
        <w:pStyle w:val="a3"/>
        <w:tabs>
          <w:tab w:val="left" w:pos="1134"/>
        </w:tabs>
        <w:ind w:left="0" w:firstLine="709"/>
        <w:jc w:val="both"/>
      </w:pPr>
      <w:r w:rsidRPr="00826C79">
        <w:t>у</w:t>
      </w:r>
      <w:r w:rsidR="003A09F8" w:rsidRPr="00826C79">
        <w:t xml:space="preserve">частвуют в заседаниях экспертной рабочей группы и обсуждении </w:t>
      </w:r>
      <w:proofErr w:type="gramStart"/>
      <w:r w:rsidR="003A09F8" w:rsidRPr="00826C79">
        <w:t>вопросов повестки дня заседани</w:t>
      </w:r>
      <w:r w:rsidRPr="00826C79">
        <w:t>я</w:t>
      </w:r>
      <w:r w:rsidR="003A09F8" w:rsidRPr="00826C79">
        <w:t xml:space="preserve"> экспертной рабочей группы</w:t>
      </w:r>
      <w:proofErr w:type="gramEnd"/>
      <w:r w:rsidR="003A09F8" w:rsidRPr="00826C79">
        <w:t>;</w:t>
      </w:r>
    </w:p>
    <w:p w:rsidR="003A09F8" w:rsidRPr="00826C79" w:rsidRDefault="005B1962" w:rsidP="005B1962">
      <w:pPr>
        <w:pStyle w:val="a3"/>
        <w:tabs>
          <w:tab w:val="left" w:pos="1134"/>
        </w:tabs>
        <w:ind w:left="0" w:firstLine="709"/>
        <w:jc w:val="both"/>
      </w:pPr>
      <w:r w:rsidRPr="00826C79">
        <w:t>у</w:t>
      </w:r>
      <w:r w:rsidR="003A09F8" w:rsidRPr="00826C79">
        <w:t>частвуют в подготовке и принятии решений экспертной рабочей группы по вопросам, отнесенным к компетенции экспертной рабочей группы.</w:t>
      </w:r>
    </w:p>
    <w:p w:rsidR="003A09F8" w:rsidRPr="00826C79" w:rsidRDefault="003A09F8" w:rsidP="003A09F8">
      <w:pPr>
        <w:pStyle w:val="a3"/>
        <w:tabs>
          <w:tab w:val="left" w:pos="1134"/>
        </w:tabs>
        <w:ind w:left="1211"/>
        <w:jc w:val="both"/>
      </w:pPr>
    </w:p>
    <w:p w:rsidR="003A09F8" w:rsidRPr="00826C79" w:rsidRDefault="003A09F8" w:rsidP="003A09F8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b/>
        </w:rPr>
      </w:pPr>
      <w:r w:rsidRPr="00826C79">
        <w:rPr>
          <w:b/>
        </w:rPr>
        <w:t>Организация работы экспертной рабочей группы</w:t>
      </w:r>
    </w:p>
    <w:p w:rsidR="003A09F8" w:rsidRPr="00826C79" w:rsidRDefault="003A09F8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Основной формой работы экспертной рабочей группы является заседание.</w:t>
      </w:r>
    </w:p>
    <w:p w:rsidR="003A09F8" w:rsidRPr="00826C79" w:rsidRDefault="003A09F8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Основанием для проведения заседания экспертной рабочей группы является пост</w:t>
      </w:r>
      <w:r w:rsidRPr="00826C79">
        <w:t>у</w:t>
      </w:r>
      <w:r w:rsidRPr="00826C79">
        <w:t>пившая в экспертную рабочую группу общественная инициатива из Фонда.</w:t>
      </w:r>
    </w:p>
    <w:p w:rsidR="003A09F8" w:rsidRPr="00826C79" w:rsidRDefault="003A09F8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Председатель экспертной рабочей группы в течение 3 дней со дня поступления в экспертную рабочую группу общественной инициативы из Фонда определяет время и место проведения заседания экспертной рабочей группы, поручает секретарю экспертной рабочей группы проинформировать об этом членов экспертной рабочей группы и направить в их адрес копию текста общественной инициативы.</w:t>
      </w:r>
    </w:p>
    <w:p w:rsidR="003A09F8" w:rsidRPr="00826C79" w:rsidRDefault="003A09F8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По поручению председателя экспертной рабочей группы секретарь экспертной раб</w:t>
      </w:r>
      <w:r w:rsidRPr="00826C79">
        <w:t>о</w:t>
      </w:r>
      <w:r w:rsidRPr="00826C79">
        <w:t>чей группы не позднее 5 дней со дня поступления в экспертную рабочую группу общественной инициативы из Фонда информирует членов экспертной рабочей группы о времени и месте пр</w:t>
      </w:r>
      <w:r w:rsidRPr="00826C79">
        <w:t>о</w:t>
      </w:r>
      <w:r w:rsidRPr="00826C79">
        <w:t>ведения заседания рабочей группы, направляет им копию текста общественной инициативы.</w:t>
      </w:r>
    </w:p>
    <w:p w:rsidR="003A09F8" w:rsidRPr="00826C79" w:rsidRDefault="00E00721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Заседание экспертной рабочей группы проводит в срок не позднее 30</w:t>
      </w:r>
      <w:r w:rsidR="005B1962" w:rsidRPr="00826C79">
        <w:t xml:space="preserve"> </w:t>
      </w:r>
      <w:r w:rsidRPr="00826C79">
        <w:t>дней со дня поступления общественной инициативы из Фонда.</w:t>
      </w:r>
    </w:p>
    <w:p w:rsidR="00E00721" w:rsidRPr="00826C79" w:rsidRDefault="00E00721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Заседание экспертной рабочей группы правомочно, если в нем участвуют более п</w:t>
      </w:r>
      <w:r w:rsidRPr="00826C79">
        <w:t>о</w:t>
      </w:r>
      <w:r w:rsidRPr="00826C79">
        <w:t>ловины от установленного числа членов экспертной рабочей группы.</w:t>
      </w:r>
    </w:p>
    <w:p w:rsidR="00E00721" w:rsidRPr="00826C79" w:rsidRDefault="00E00721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Решения экспертной рабочей группы принимаются открытым голосованием пр</w:t>
      </w:r>
      <w:r w:rsidRPr="00826C79">
        <w:t>о</w:t>
      </w:r>
      <w:r w:rsidRPr="00826C79">
        <w:t xml:space="preserve">стым большинством голосов и оформляются протоколом, который подписывают председатель </w:t>
      </w:r>
      <w:r w:rsidRPr="00826C79">
        <w:lastRenderedPageBreak/>
        <w:t xml:space="preserve">экспертной рабочей группы и секретарь экспертной рабочей группы. В </w:t>
      </w:r>
      <w:proofErr w:type="gramStart"/>
      <w:r w:rsidRPr="00826C79">
        <w:t>случае</w:t>
      </w:r>
      <w:proofErr w:type="gramEnd"/>
      <w:r w:rsidRPr="00826C79">
        <w:t xml:space="preserve"> равенства гол</w:t>
      </w:r>
      <w:r w:rsidRPr="00826C79">
        <w:t>о</w:t>
      </w:r>
      <w:r w:rsidRPr="00826C79">
        <w:t>сов, голос председателя экспертной рабочей группы являются решающим.</w:t>
      </w:r>
    </w:p>
    <w:p w:rsidR="00E00721" w:rsidRPr="00826C79" w:rsidRDefault="00E00721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proofErr w:type="gramStart"/>
      <w:r w:rsidRPr="00826C79">
        <w:t>На основании протокола заседания экспертной рабочей группы председатель эк</w:t>
      </w:r>
      <w:r w:rsidRPr="00826C79">
        <w:t>с</w:t>
      </w:r>
      <w:r w:rsidRPr="00826C79">
        <w:t>пертной рабочей группы в срок, не превышающий двух месяцев со дня поступления в экспер</w:t>
      </w:r>
      <w:r w:rsidRPr="00826C79">
        <w:t>т</w:t>
      </w:r>
      <w:r w:rsidRPr="00826C79">
        <w:t>ную рабочую группу общественной инициативы из Фонда, организует подготовку экспертного заключения и  решения о целесообразности разработки соответствующего нормативного прав</w:t>
      </w:r>
      <w:r w:rsidRPr="00826C79">
        <w:t>о</w:t>
      </w:r>
      <w:r w:rsidRPr="00826C79">
        <w:t>вого акта и (или) принятия иных мер по реализации общественной инициативы, которые по</w:t>
      </w:r>
      <w:r w:rsidRPr="00826C79">
        <w:t>д</w:t>
      </w:r>
      <w:r w:rsidRPr="00826C79">
        <w:t>писываются председателем экспертной рабочей группы.</w:t>
      </w:r>
      <w:proofErr w:type="gramEnd"/>
    </w:p>
    <w:p w:rsidR="00E00721" w:rsidRPr="00826C79" w:rsidRDefault="00E00721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Экспертное заключение и решение о целесообразности разработки соответствующ</w:t>
      </w:r>
      <w:r w:rsidRPr="00826C79">
        <w:t>е</w:t>
      </w:r>
      <w:r w:rsidRPr="00826C79">
        <w:t>го нормативного правового акта и (или) принятия иных мер по реализации общественной ин</w:t>
      </w:r>
      <w:r w:rsidRPr="00826C79">
        <w:t>и</w:t>
      </w:r>
      <w:r w:rsidRPr="00826C79">
        <w:t>циативы в день их подписания председателем экспертной рабочей группы направляются секр</w:t>
      </w:r>
      <w:r w:rsidRPr="00826C79">
        <w:t>е</w:t>
      </w:r>
      <w:r w:rsidRPr="00826C79">
        <w:t>тарем экспертной рабочей группы:</w:t>
      </w:r>
    </w:p>
    <w:p w:rsidR="00E00721" w:rsidRPr="00826C79" w:rsidRDefault="005B1962" w:rsidP="005B196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826C79">
        <w:t>в</w:t>
      </w:r>
      <w:r w:rsidR="00E00721" w:rsidRPr="00826C79">
        <w:t xml:space="preserve"> Фонд в электронном виде,</w:t>
      </w:r>
    </w:p>
    <w:p w:rsidR="00E00721" w:rsidRPr="00826C79" w:rsidRDefault="005B1962" w:rsidP="005B196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826C79">
        <w:t>в</w:t>
      </w:r>
      <w:r w:rsidR="00E00721" w:rsidRPr="00826C79">
        <w:t xml:space="preserve"> орган местного самоуправления</w:t>
      </w:r>
      <w:r w:rsidRPr="00826C79">
        <w:t>,</w:t>
      </w:r>
      <w:r w:rsidR="00E00721" w:rsidRPr="00826C79">
        <w:t xml:space="preserve"> в соответствии с компетенцией</w:t>
      </w:r>
      <w:r w:rsidRPr="00826C79">
        <w:t>,</w:t>
      </w:r>
      <w:r w:rsidR="00E00721" w:rsidRPr="00826C79">
        <w:t xml:space="preserve"> для решения в</w:t>
      </w:r>
      <w:r w:rsidR="00E00721" w:rsidRPr="00826C79">
        <w:t>о</w:t>
      </w:r>
      <w:r w:rsidR="00E00721" w:rsidRPr="00826C79">
        <w:t>проса о разработке соответствующего нормативного правового акта и (или) принятия иных мер по реализации общественной инициативы;</w:t>
      </w:r>
    </w:p>
    <w:p w:rsidR="00E00721" w:rsidRPr="00826C79" w:rsidRDefault="005B1962" w:rsidP="005B196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826C79">
        <w:t>в</w:t>
      </w:r>
      <w:r w:rsidR="00E00721" w:rsidRPr="00826C79">
        <w:t xml:space="preserve"> отдел по информационно-аналитической работе и связям со средствами массовой информации аппарата Псковской городской Думы для размещения в сети  Интернет</w:t>
      </w:r>
    </w:p>
    <w:p w:rsidR="00E00721" w:rsidRPr="00826C79" w:rsidRDefault="00E00721" w:rsidP="005B196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26C79">
        <w:t>Организационное обеспечение деятельности экспертной рабочей группы ос</w:t>
      </w:r>
      <w:r w:rsidRPr="00826C79">
        <w:t>у</w:t>
      </w:r>
      <w:r w:rsidRPr="00826C79">
        <w:t>ществляет Отдел по обеспечению деятельности Главы города Пскова (секретариат)</w:t>
      </w:r>
    </w:p>
    <w:p w:rsidR="003A09F8" w:rsidRPr="00826C79" w:rsidRDefault="003A09F8" w:rsidP="005B1962">
      <w:pPr>
        <w:pStyle w:val="a3"/>
        <w:tabs>
          <w:tab w:val="left" w:pos="1134"/>
        </w:tabs>
        <w:ind w:left="0" w:firstLine="709"/>
        <w:jc w:val="both"/>
      </w:pPr>
    </w:p>
    <w:p w:rsidR="00E30B92" w:rsidRPr="00826C79" w:rsidRDefault="00E30B92" w:rsidP="00E30B92">
      <w:pPr>
        <w:pStyle w:val="a3"/>
        <w:tabs>
          <w:tab w:val="left" w:pos="1134"/>
        </w:tabs>
        <w:ind w:left="1211"/>
        <w:jc w:val="both"/>
      </w:pPr>
    </w:p>
    <w:p w:rsidR="00416182" w:rsidRPr="00826C79" w:rsidRDefault="00416182" w:rsidP="00416182">
      <w:pPr>
        <w:ind w:firstLine="709"/>
        <w:jc w:val="both"/>
      </w:pPr>
    </w:p>
    <w:p w:rsidR="00416182" w:rsidRPr="00826C79" w:rsidRDefault="00416182" w:rsidP="00416182">
      <w:pPr>
        <w:autoSpaceDE w:val="0"/>
        <w:autoSpaceDN w:val="0"/>
        <w:adjustRightInd w:val="0"/>
        <w:jc w:val="both"/>
      </w:pPr>
    </w:p>
    <w:p w:rsidR="00416182" w:rsidRPr="00826C79" w:rsidRDefault="00416182" w:rsidP="00416182">
      <w:pPr>
        <w:autoSpaceDE w:val="0"/>
        <w:autoSpaceDN w:val="0"/>
        <w:adjustRightInd w:val="0"/>
        <w:jc w:val="both"/>
      </w:pPr>
      <w:r w:rsidRPr="00826C79">
        <w:t xml:space="preserve">Глава города Пскова                                                                            </w:t>
      </w:r>
      <w:r w:rsidR="005B1962" w:rsidRPr="00826C79">
        <w:tab/>
      </w:r>
      <w:r w:rsidRPr="00826C79">
        <w:t xml:space="preserve">    И.Н. </w:t>
      </w:r>
      <w:proofErr w:type="spellStart"/>
      <w:r w:rsidRPr="00826C79">
        <w:t>Цецерский</w:t>
      </w:r>
      <w:proofErr w:type="spellEnd"/>
    </w:p>
    <w:p w:rsidR="00DC7AC0" w:rsidRPr="000F0DBA" w:rsidRDefault="00DC7AC0" w:rsidP="00DC7AC0">
      <w:pPr>
        <w:autoSpaceDE w:val="0"/>
        <w:autoSpaceDN w:val="0"/>
        <w:adjustRightInd w:val="0"/>
        <w:jc w:val="both"/>
      </w:pPr>
    </w:p>
    <w:sectPr w:rsidR="00DC7AC0" w:rsidRPr="000F0DBA" w:rsidSect="000F0DB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25048"/>
    <w:multiLevelType w:val="multilevel"/>
    <w:tmpl w:val="7772ECA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1">
    <w:nsid w:val="683B740F"/>
    <w:multiLevelType w:val="hybridMultilevel"/>
    <w:tmpl w:val="188C259C"/>
    <w:lvl w:ilvl="0" w:tplc="2940E36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B"/>
    <w:rsid w:val="000F0DBA"/>
    <w:rsid w:val="001B3CD8"/>
    <w:rsid w:val="00221D0B"/>
    <w:rsid w:val="003A09F8"/>
    <w:rsid w:val="003E39CE"/>
    <w:rsid w:val="00416182"/>
    <w:rsid w:val="00504102"/>
    <w:rsid w:val="005B1962"/>
    <w:rsid w:val="00826C79"/>
    <w:rsid w:val="008E5D3F"/>
    <w:rsid w:val="00997DEE"/>
    <w:rsid w:val="00AD7C9B"/>
    <w:rsid w:val="00DC7AC0"/>
    <w:rsid w:val="00E00721"/>
    <w:rsid w:val="00E236FA"/>
    <w:rsid w:val="00E3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1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C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1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C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Зиновьева</cp:lastModifiedBy>
  <cp:revision>3</cp:revision>
  <cp:lastPrinted>2013-10-09T13:03:00Z</cp:lastPrinted>
  <dcterms:created xsi:type="dcterms:W3CDTF">2013-10-09T13:10:00Z</dcterms:created>
  <dcterms:modified xsi:type="dcterms:W3CDTF">2013-10-10T07:27:00Z</dcterms:modified>
</cp:coreProperties>
</file>