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7D5CCF" w14:textId="77777777" w:rsidR="0010058B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119BD109" w14:textId="311E1221" w:rsidR="008A0A27" w:rsidRDefault="00E56E57" w:rsidP="00E56E57">
      <w:pPr>
        <w:tabs>
          <w:tab w:val="left" w:pos="364"/>
        </w:tabs>
        <w:jc w:val="both"/>
        <w:rPr>
          <w:bCs/>
          <w:szCs w:val="28"/>
          <w:lang w:val="en-US"/>
        </w:rPr>
      </w:pPr>
      <w:r w:rsidRPr="00E56E57">
        <w:rPr>
          <w:bCs/>
          <w:szCs w:val="28"/>
        </w:rPr>
        <w:t>О внесении изменений в решение Псковской городской Думы от 17.07.2024 № 433 «Об условиях приватизации Муниципального предприятия г. Пскова «Центральная городская аптека № 2»</w:t>
      </w:r>
      <w:r w:rsidR="008A0A27" w:rsidRPr="008A0A27">
        <w:rPr>
          <w:bCs/>
          <w:szCs w:val="28"/>
        </w:rPr>
        <w:t xml:space="preserve">  </w:t>
      </w:r>
    </w:p>
    <w:p w14:paraId="1C157F5D" w14:textId="77777777" w:rsidR="00E56E57" w:rsidRPr="00E56E57" w:rsidRDefault="00E56E57" w:rsidP="00E56E57">
      <w:pPr>
        <w:tabs>
          <w:tab w:val="left" w:pos="364"/>
        </w:tabs>
        <w:jc w:val="both"/>
        <w:rPr>
          <w:bCs/>
          <w:szCs w:val="28"/>
          <w:lang w:val="en-US"/>
        </w:rPr>
      </w:pPr>
    </w:p>
    <w:p w14:paraId="44CF5D84" w14:textId="4C6946CB" w:rsidR="003261B8" w:rsidRPr="00E56E57" w:rsidRDefault="00E56E57" w:rsidP="00E56E5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E56E57">
        <w:rPr>
          <w:bCs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пунктом 3.3, подпунктами «а», «б» пункта 3.8 Положения об участии муниципального образования «Город Псков» в создании и деятельности хозяйственных обществ и некоммерческих организаций, утвержденного решением Псковской городской Думы от 29.06.2007 № 100, руководствуясь подпунктом 16 пункта 2 статьи 23 Устава муниципального образования «Город Псков»,</w:t>
      </w:r>
    </w:p>
    <w:p w14:paraId="7B2BA060" w14:textId="77777777" w:rsidR="00E56E57" w:rsidRPr="00E56E57" w:rsidRDefault="00E56E57" w:rsidP="00E56E5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67378CD" w14:textId="77777777" w:rsidR="00E56E57" w:rsidRPr="00E56E57" w:rsidRDefault="00E56E57" w:rsidP="00E56E57">
      <w:pPr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 w:rsidRPr="00E56E57">
        <w:t xml:space="preserve">Внести </w:t>
      </w:r>
      <w:r w:rsidRPr="00E56E57">
        <w:rPr>
          <w:shd w:val="clear" w:color="auto" w:fill="FFFFFF"/>
        </w:rPr>
        <w:t>в решение Псковской городской Думы от 17.07.2024 № 433 «Об условиях приватизации Муниципального предприятия г. Пскова «Центральная городская аптека № 2» следующие изменения:</w:t>
      </w:r>
    </w:p>
    <w:p w14:paraId="46EE4CDB" w14:textId="77777777" w:rsidR="00E56E57" w:rsidRPr="00E56E57" w:rsidRDefault="00E56E57" w:rsidP="00E56E57">
      <w:pPr>
        <w:numPr>
          <w:ilvl w:val="1"/>
          <w:numId w:val="7"/>
        </w:numPr>
        <w:tabs>
          <w:tab w:val="left" w:pos="1080"/>
        </w:tabs>
        <w:ind w:left="0" w:firstLine="709"/>
        <w:jc w:val="both"/>
      </w:pPr>
      <w:r w:rsidRPr="00E56E57">
        <w:t>пункт 5 изложить в следующей редакции:</w:t>
      </w:r>
    </w:p>
    <w:p w14:paraId="3F07351E" w14:textId="77777777" w:rsidR="00E56E57" w:rsidRPr="00E56E57" w:rsidRDefault="00E56E57" w:rsidP="00E56E57">
      <w:pPr>
        <w:pStyle w:val="2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E56E57">
        <w:rPr>
          <w:sz w:val="24"/>
          <w:szCs w:val="24"/>
        </w:rPr>
        <w:t>«5. Комитету по управлению муниципальным имуществом города Пскова:</w:t>
      </w:r>
    </w:p>
    <w:p w14:paraId="128D8549" w14:textId="77777777" w:rsidR="00E56E57" w:rsidRPr="00E56E57" w:rsidRDefault="00E56E57" w:rsidP="00E56E57">
      <w:pPr>
        <w:pStyle w:val="2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E56E57">
        <w:rPr>
          <w:sz w:val="24"/>
          <w:szCs w:val="24"/>
        </w:rPr>
        <w:t>1) выступить от имени муниципального образования «Город Псков» представителем интересов единственного учредителя при создании Общества;</w:t>
      </w:r>
    </w:p>
    <w:p w14:paraId="5A3EFCA3" w14:textId="77777777" w:rsidR="00E56E57" w:rsidRPr="00E56E57" w:rsidRDefault="00E56E57" w:rsidP="00E56E57">
      <w:pPr>
        <w:pStyle w:val="2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E56E57">
        <w:rPr>
          <w:sz w:val="24"/>
          <w:szCs w:val="24"/>
        </w:rPr>
        <w:t>2) составить и подписать передаточный акт, включив в него сведения согласно приложениям 1, 2 к настоящему решению;</w:t>
      </w:r>
    </w:p>
    <w:p w14:paraId="3D6EDF1E" w14:textId="77777777" w:rsidR="00E56E57" w:rsidRPr="00E56E57" w:rsidRDefault="00E56E57" w:rsidP="00E56E57">
      <w:pPr>
        <w:pStyle w:val="2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E56E57">
        <w:rPr>
          <w:sz w:val="24"/>
          <w:szCs w:val="24"/>
        </w:rPr>
        <w:t>3) с момента создания Общества осуществлять от имени муниципального образования «Город Псков» права единственного участника Общества.»;</w:t>
      </w:r>
    </w:p>
    <w:p w14:paraId="61725CEF" w14:textId="77777777" w:rsidR="00E56E57" w:rsidRPr="00E56E57" w:rsidRDefault="00E56E57" w:rsidP="00E56E57">
      <w:pPr>
        <w:numPr>
          <w:ilvl w:val="1"/>
          <w:numId w:val="7"/>
        </w:numPr>
        <w:tabs>
          <w:tab w:val="left" w:pos="1080"/>
        </w:tabs>
        <w:ind w:left="0" w:firstLine="709"/>
        <w:jc w:val="both"/>
      </w:pPr>
      <w:r w:rsidRPr="00E56E57">
        <w:t>в подпункте 2 пункта 6 слова «Рудакову Татьяну Михайловну» заменить словами «Стрельцову Татьяну Адамовну»;</w:t>
      </w:r>
    </w:p>
    <w:p w14:paraId="7B643142" w14:textId="77777777" w:rsidR="00E56E57" w:rsidRPr="00E56E57" w:rsidRDefault="00E56E57" w:rsidP="00E56E57">
      <w:pPr>
        <w:numPr>
          <w:ilvl w:val="1"/>
          <w:numId w:val="7"/>
        </w:numPr>
        <w:tabs>
          <w:tab w:val="left" w:pos="1080"/>
        </w:tabs>
        <w:ind w:left="0" w:firstLine="709"/>
        <w:jc w:val="both"/>
      </w:pPr>
      <w:r w:rsidRPr="00E56E57">
        <w:t>пункты 7, 8 исключить.</w:t>
      </w:r>
    </w:p>
    <w:p w14:paraId="4DC2BB85" w14:textId="77777777" w:rsidR="00E56E57" w:rsidRPr="00E56E57" w:rsidRDefault="00E56E57" w:rsidP="00E56E57">
      <w:pPr>
        <w:pStyle w:val="2"/>
        <w:numPr>
          <w:ilvl w:val="0"/>
          <w:numId w:val="7"/>
        </w:numPr>
        <w:tabs>
          <w:tab w:val="left" w:pos="1080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E56E57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42A0B19C" w14:textId="32616D7E" w:rsidR="00E56E57" w:rsidRPr="00E56E57" w:rsidRDefault="00E56E57" w:rsidP="00E56E57">
      <w:pPr>
        <w:pStyle w:val="2"/>
        <w:keepNext/>
        <w:numPr>
          <w:ilvl w:val="0"/>
          <w:numId w:val="7"/>
        </w:numPr>
        <w:tabs>
          <w:tab w:val="left" w:pos="1080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E56E57">
        <w:rPr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9CA94C6" w14:textId="77777777" w:rsidR="00E56E57" w:rsidRPr="00E56E57" w:rsidRDefault="00E56E57" w:rsidP="00E56E57">
      <w:pPr>
        <w:pStyle w:val="2"/>
        <w:spacing w:line="240" w:lineRule="auto"/>
        <w:ind w:firstLine="709"/>
        <w:rPr>
          <w:sz w:val="24"/>
          <w:szCs w:val="24"/>
        </w:rPr>
      </w:pP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7534FE" w14:textId="77777777" w:rsidR="00127D8F" w:rsidRDefault="00127D8F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4B7"/>
    <w:multiLevelType w:val="multilevel"/>
    <w:tmpl w:val="D2B04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89666798">
    <w:abstractNumId w:val="2"/>
  </w:num>
  <w:num w:numId="2" w16cid:durableId="14536365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4"/>
  </w:num>
  <w:num w:numId="4" w16cid:durableId="1354451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6086177">
    <w:abstractNumId w:val="5"/>
  </w:num>
  <w:num w:numId="7" w16cid:durableId="6730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0058B"/>
    <w:rsid w:val="00120E54"/>
    <w:rsid w:val="0012629F"/>
    <w:rsid w:val="00127D8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261B8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6E57"/>
    <w:rsid w:val="00E8191E"/>
    <w:rsid w:val="00E85D48"/>
    <w:rsid w:val="00E90931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261B8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261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2024-08-01T12:57:00Z</dcterms:created>
  <dcterms:modified xsi:type="dcterms:W3CDTF">2024-08-01T12:57:00Z</dcterms:modified>
</cp:coreProperties>
</file>