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BD17" w14:textId="77777777" w:rsidR="00A94F00" w:rsidRDefault="00A94F00" w:rsidP="008C1F13">
      <w:pPr>
        <w:spacing w:line="276" w:lineRule="auto"/>
        <w:jc w:val="center"/>
        <w:rPr>
          <w:b/>
          <w:bCs/>
          <w:sz w:val="27"/>
          <w:szCs w:val="27"/>
        </w:rPr>
      </w:pPr>
    </w:p>
    <w:p w14:paraId="0BCD4EEE" w14:textId="77777777" w:rsidR="00A94F00" w:rsidRDefault="00A94F00" w:rsidP="008C1F13">
      <w:pPr>
        <w:spacing w:line="276" w:lineRule="auto"/>
        <w:jc w:val="center"/>
        <w:rPr>
          <w:b/>
          <w:bCs/>
          <w:sz w:val="27"/>
          <w:szCs w:val="27"/>
        </w:rPr>
      </w:pPr>
    </w:p>
    <w:p w14:paraId="66B10DC1" w14:textId="028A3985" w:rsidR="00FA376E" w:rsidRPr="00A94F00" w:rsidRDefault="00FA376E" w:rsidP="008C1F13">
      <w:pPr>
        <w:spacing w:line="276" w:lineRule="auto"/>
        <w:jc w:val="center"/>
        <w:rPr>
          <w:b/>
          <w:bCs/>
          <w:sz w:val="27"/>
          <w:szCs w:val="27"/>
        </w:rPr>
      </w:pPr>
      <w:r w:rsidRPr="00A94F00">
        <w:rPr>
          <w:b/>
          <w:bCs/>
          <w:sz w:val="27"/>
          <w:szCs w:val="27"/>
        </w:rPr>
        <w:t>ПРОТОКОЛ ПУБЛИЧНЫХ СЛУШАНИЙ</w:t>
      </w:r>
    </w:p>
    <w:p w14:paraId="6335D7BD" w14:textId="137111C8" w:rsidR="0092678C" w:rsidRPr="004869D3" w:rsidRDefault="00E3067F" w:rsidP="00E3067F">
      <w:pPr>
        <w:pStyle w:val="Default"/>
        <w:jc w:val="center"/>
        <w:rPr>
          <w:rStyle w:val="a8"/>
          <w:iCs/>
          <w:sz w:val="27"/>
          <w:szCs w:val="27"/>
        </w:rPr>
      </w:pPr>
      <w:r w:rsidRPr="004869D3">
        <w:rPr>
          <w:b/>
          <w:bCs/>
          <w:sz w:val="27"/>
          <w:szCs w:val="27"/>
        </w:rPr>
        <w:t xml:space="preserve">по проекту постановления Администрации города Пскова                        </w:t>
      </w:r>
      <w:r w:rsidR="00A94F00" w:rsidRPr="004869D3">
        <w:rPr>
          <w:b/>
          <w:bCs/>
          <w:sz w:val="27"/>
          <w:szCs w:val="27"/>
        </w:rPr>
        <w:t xml:space="preserve">   </w:t>
      </w:r>
      <w:proofErr w:type="gramStart"/>
      <w:r w:rsidR="00A94F00" w:rsidRPr="004869D3">
        <w:rPr>
          <w:b/>
          <w:bCs/>
          <w:sz w:val="27"/>
          <w:szCs w:val="27"/>
        </w:rPr>
        <w:t xml:space="preserve">  </w:t>
      </w:r>
      <w:r w:rsidRPr="004869D3">
        <w:rPr>
          <w:b/>
          <w:bCs/>
          <w:sz w:val="27"/>
          <w:szCs w:val="27"/>
        </w:rPr>
        <w:t xml:space="preserve"> </w:t>
      </w:r>
      <w:r w:rsidRPr="004869D3">
        <w:rPr>
          <w:sz w:val="27"/>
          <w:szCs w:val="27"/>
        </w:rPr>
        <w:t>«</w:t>
      </w:r>
      <w:proofErr w:type="gramEnd"/>
      <w:r w:rsidR="006E553E" w:rsidRPr="004869D3">
        <w:rPr>
          <w:rStyle w:val="a8"/>
          <w:iCs/>
          <w:sz w:val="27"/>
          <w:szCs w:val="27"/>
        </w:rPr>
        <w:t>О предоставлении разрешения на условно разрешенный вид использования земельного участка по адресу: город Псков, проспект Октябрьский</w:t>
      </w:r>
      <w:r w:rsidR="0092678C" w:rsidRPr="004869D3">
        <w:rPr>
          <w:rStyle w:val="a8"/>
          <w:iCs/>
          <w:sz w:val="27"/>
          <w:szCs w:val="27"/>
        </w:rPr>
        <w:t>»</w:t>
      </w:r>
    </w:p>
    <w:p w14:paraId="3D537680" w14:textId="77777777" w:rsidR="00372F96" w:rsidRPr="004869D3" w:rsidRDefault="00372F96" w:rsidP="008C1F13">
      <w:pPr>
        <w:spacing w:line="276" w:lineRule="auto"/>
        <w:jc w:val="both"/>
        <w:rPr>
          <w:b/>
          <w:bCs/>
          <w:sz w:val="27"/>
          <w:szCs w:val="27"/>
        </w:rPr>
      </w:pPr>
    </w:p>
    <w:p w14:paraId="63ACEBE2" w14:textId="2F64E4E4" w:rsidR="005B2862" w:rsidRPr="004869D3" w:rsidRDefault="006E553E" w:rsidP="008E6965">
      <w:pPr>
        <w:spacing w:line="276" w:lineRule="auto"/>
        <w:ind w:left="142"/>
        <w:jc w:val="both"/>
        <w:rPr>
          <w:b/>
          <w:bCs/>
          <w:sz w:val="27"/>
          <w:szCs w:val="27"/>
        </w:rPr>
      </w:pPr>
      <w:r w:rsidRPr="004869D3">
        <w:rPr>
          <w:b/>
          <w:bCs/>
          <w:sz w:val="27"/>
          <w:szCs w:val="27"/>
        </w:rPr>
        <w:t>20</w:t>
      </w:r>
      <w:r w:rsidR="00CF3FE4" w:rsidRPr="004869D3">
        <w:rPr>
          <w:b/>
          <w:bCs/>
          <w:sz w:val="27"/>
          <w:szCs w:val="27"/>
        </w:rPr>
        <w:t xml:space="preserve"> </w:t>
      </w:r>
      <w:r w:rsidR="00E3067F" w:rsidRPr="004869D3">
        <w:rPr>
          <w:b/>
          <w:bCs/>
          <w:sz w:val="27"/>
          <w:szCs w:val="27"/>
        </w:rPr>
        <w:t>июня</w:t>
      </w:r>
      <w:r w:rsidR="009E5C7C" w:rsidRPr="004869D3">
        <w:rPr>
          <w:b/>
          <w:bCs/>
          <w:sz w:val="27"/>
          <w:szCs w:val="27"/>
        </w:rPr>
        <w:t xml:space="preserve"> </w:t>
      </w:r>
      <w:r w:rsidR="00FA376E" w:rsidRPr="004869D3">
        <w:rPr>
          <w:b/>
          <w:bCs/>
          <w:sz w:val="27"/>
          <w:szCs w:val="27"/>
        </w:rPr>
        <w:t>20</w:t>
      </w:r>
      <w:r w:rsidR="00A16611" w:rsidRPr="004869D3">
        <w:rPr>
          <w:b/>
          <w:bCs/>
          <w:sz w:val="27"/>
          <w:szCs w:val="27"/>
        </w:rPr>
        <w:t>2</w:t>
      </w:r>
      <w:r w:rsidR="009E5C7C" w:rsidRPr="004869D3">
        <w:rPr>
          <w:b/>
          <w:bCs/>
          <w:sz w:val="27"/>
          <w:szCs w:val="27"/>
        </w:rPr>
        <w:t>3</w:t>
      </w:r>
      <w:r w:rsidR="00FA376E" w:rsidRPr="004869D3">
        <w:rPr>
          <w:b/>
          <w:bCs/>
          <w:sz w:val="27"/>
          <w:szCs w:val="27"/>
        </w:rPr>
        <w:t xml:space="preserve"> года</w:t>
      </w:r>
      <w:r w:rsidR="00FA376E" w:rsidRPr="004869D3">
        <w:rPr>
          <w:b/>
          <w:bCs/>
          <w:sz w:val="27"/>
          <w:szCs w:val="27"/>
        </w:rPr>
        <w:tab/>
      </w:r>
      <w:r w:rsidR="00970297" w:rsidRPr="004869D3">
        <w:rPr>
          <w:b/>
          <w:bCs/>
          <w:sz w:val="27"/>
          <w:szCs w:val="27"/>
        </w:rPr>
        <w:t xml:space="preserve"> </w:t>
      </w:r>
    </w:p>
    <w:p w14:paraId="5B70571E" w14:textId="740D56A8" w:rsidR="005B2862" w:rsidRPr="004869D3" w:rsidRDefault="005B2862" w:rsidP="008E6965">
      <w:pPr>
        <w:spacing w:line="276" w:lineRule="auto"/>
        <w:ind w:left="142"/>
        <w:jc w:val="both"/>
        <w:rPr>
          <w:b/>
          <w:bCs/>
          <w:sz w:val="27"/>
          <w:szCs w:val="27"/>
        </w:rPr>
      </w:pPr>
      <w:r w:rsidRPr="004869D3">
        <w:rPr>
          <w:b/>
          <w:bCs/>
          <w:sz w:val="27"/>
          <w:szCs w:val="27"/>
        </w:rPr>
        <w:t>18.</w:t>
      </w:r>
      <w:r w:rsidR="00EB33BE" w:rsidRPr="004869D3">
        <w:rPr>
          <w:b/>
          <w:bCs/>
          <w:sz w:val="27"/>
          <w:szCs w:val="27"/>
        </w:rPr>
        <w:t>10</w:t>
      </w:r>
      <w:r w:rsidRPr="004869D3">
        <w:rPr>
          <w:b/>
          <w:bCs/>
          <w:sz w:val="27"/>
          <w:szCs w:val="27"/>
        </w:rPr>
        <w:t xml:space="preserve"> </w:t>
      </w:r>
      <w:r w:rsidR="00970297" w:rsidRPr="004869D3">
        <w:rPr>
          <w:b/>
          <w:bCs/>
          <w:sz w:val="27"/>
          <w:szCs w:val="27"/>
        </w:rPr>
        <w:t xml:space="preserve">  </w:t>
      </w:r>
      <w:r w:rsidRPr="004869D3">
        <w:rPr>
          <w:b/>
          <w:bCs/>
          <w:sz w:val="27"/>
          <w:szCs w:val="27"/>
        </w:rPr>
        <w:t xml:space="preserve">                                                                                        </w:t>
      </w:r>
      <w:r w:rsidR="008E6965">
        <w:rPr>
          <w:b/>
          <w:bCs/>
          <w:sz w:val="27"/>
          <w:szCs w:val="27"/>
        </w:rPr>
        <w:t xml:space="preserve">     </w:t>
      </w:r>
      <w:r w:rsidRPr="004869D3">
        <w:rPr>
          <w:b/>
          <w:bCs/>
          <w:sz w:val="27"/>
          <w:szCs w:val="27"/>
        </w:rPr>
        <w:t xml:space="preserve">  </w:t>
      </w:r>
      <w:r w:rsidR="008E6965">
        <w:rPr>
          <w:b/>
          <w:bCs/>
          <w:sz w:val="27"/>
          <w:szCs w:val="27"/>
        </w:rPr>
        <w:t xml:space="preserve">         </w:t>
      </w:r>
      <w:r w:rsidRPr="004869D3">
        <w:rPr>
          <w:b/>
          <w:bCs/>
          <w:sz w:val="27"/>
          <w:szCs w:val="27"/>
        </w:rPr>
        <w:t xml:space="preserve">  город Псков</w:t>
      </w:r>
    </w:p>
    <w:p w14:paraId="7499220D" w14:textId="5BB3B3EF" w:rsidR="005B2862" w:rsidRPr="004869D3" w:rsidRDefault="00393252" w:rsidP="008E6965">
      <w:pPr>
        <w:spacing w:line="276" w:lineRule="auto"/>
        <w:ind w:left="142"/>
        <w:jc w:val="both"/>
        <w:rPr>
          <w:b/>
          <w:bCs/>
          <w:sz w:val="27"/>
          <w:szCs w:val="27"/>
        </w:rPr>
      </w:pPr>
      <w:r w:rsidRPr="004869D3">
        <w:rPr>
          <w:bCs/>
          <w:sz w:val="27"/>
          <w:szCs w:val="27"/>
        </w:rPr>
        <w:t xml:space="preserve"> </w:t>
      </w:r>
      <w:r w:rsidR="008A07B9" w:rsidRPr="004869D3">
        <w:rPr>
          <w:rStyle w:val="a8"/>
          <w:iCs/>
          <w:sz w:val="27"/>
          <w:szCs w:val="27"/>
        </w:rPr>
        <w:t>ул. Я. Фабрициуса, д. 2-А (2-й этаж, 15 кабинет)</w:t>
      </w:r>
      <w:r w:rsidR="005B2862" w:rsidRPr="004869D3">
        <w:rPr>
          <w:b/>
          <w:bCs/>
          <w:sz w:val="27"/>
          <w:szCs w:val="27"/>
        </w:rPr>
        <w:t xml:space="preserve"> </w:t>
      </w:r>
      <w:r w:rsidR="00970297" w:rsidRPr="004869D3">
        <w:rPr>
          <w:b/>
          <w:bCs/>
          <w:sz w:val="27"/>
          <w:szCs w:val="27"/>
        </w:rPr>
        <w:t xml:space="preserve">   </w:t>
      </w:r>
    </w:p>
    <w:p w14:paraId="34C10317" w14:textId="31BC3001" w:rsidR="00372F96" w:rsidRPr="004869D3" w:rsidRDefault="00970297" w:rsidP="008C1F13">
      <w:pPr>
        <w:spacing w:line="276" w:lineRule="auto"/>
        <w:ind w:left="567"/>
        <w:jc w:val="both"/>
        <w:rPr>
          <w:b/>
          <w:bCs/>
          <w:sz w:val="27"/>
          <w:szCs w:val="27"/>
        </w:rPr>
      </w:pPr>
      <w:r w:rsidRPr="004869D3">
        <w:rPr>
          <w:b/>
          <w:bCs/>
          <w:sz w:val="27"/>
          <w:szCs w:val="27"/>
        </w:rPr>
        <w:t xml:space="preserve">                                                                    </w:t>
      </w:r>
    </w:p>
    <w:p w14:paraId="11D87B2C" w14:textId="77777777" w:rsidR="001B4BC2" w:rsidRPr="004869D3" w:rsidRDefault="001B4BC2" w:rsidP="00C70172">
      <w:pPr>
        <w:ind w:firstLine="709"/>
        <w:jc w:val="both"/>
        <w:rPr>
          <w:i/>
          <w:sz w:val="27"/>
          <w:szCs w:val="27"/>
        </w:rPr>
      </w:pPr>
      <w:r w:rsidRPr="004869D3">
        <w:rPr>
          <w:i/>
          <w:sz w:val="27"/>
          <w:szCs w:val="27"/>
        </w:rPr>
        <w:t>Организатор публичных слушаний:</w:t>
      </w:r>
    </w:p>
    <w:p w14:paraId="657F3423" w14:textId="39A653B6" w:rsidR="009C47F6" w:rsidRPr="004869D3" w:rsidRDefault="009C47F6" w:rsidP="00C70172">
      <w:pPr>
        <w:ind w:firstLine="709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Организационный комитет, созданный постановлением Главы города Пскова от </w:t>
      </w:r>
      <w:r w:rsidR="00E3067F" w:rsidRPr="004869D3">
        <w:rPr>
          <w:sz w:val="27"/>
          <w:szCs w:val="27"/>
        </w:rPr>
        <w:t>1</w:t>
      </w:r>
      <w:r w:rsidR="006E553E" w:rsidRPr="004869D3">
        <w:rPr>
          <w:sz w:val="27"/>
          <w:szCs w:val="27"/>
        </w:rPr>
        <w:t>9</w:t>
      </w:r>
      <w:r w:rsidRPr="004869D3">
        <w:rPr>
          <w:sz w:val="27"/>
          <w:szCs w:val="27"/>
        </w:rPr>
        <w:t>.</w:t>
      </w:r>
      <w:r w:rsidR="009E00D7" w:rsidRPr="004869D3">
        <w:rPr>
          <w:sz w:val="27"/>
          <w:szCs w:val="27"/>
        </w:rPr>
        <w:t>05</w:t>
      </w:r>
      <w:r w:rsidRPr="004869D3">
        <w:rPr>
          <w:sz w:val="27"/>
          <w:szCs w:val="27"/>
        </w:rPr>
        <w:t xml:space="preserve">.2023 № </w:t>
      </w:r>
      <w:r w:rsidR="009E00D7" w:rsidRPr="004869D3">
        <w:rPr>
          <w:sz w:val="27"/>
          <w:szCs w:val="27"/>
        </w:rPr>
        <w:t>2</w:t>
      </w:r>
      <w:r w:rsidR="006E553E" w:rsidRPr="004869D3">
        <w:rPr>
          <w:sz w:val="27"/>
          <w:szCs w:val="27"/>
        </w:rPr>
        <w:t>9</w:t>
      </w:r>
      <w:r w:rsidRPr="004869D3">
        <w:rPr>
          <w:sz w:val="27"/>
          <w:szCs w:val="27"/>
        </w:rPr>
        <w:t>.</w:t>
      </w:r>
    </w:p>
    <w:p w14:paraId="69D3897C" w14:textId="09E65CB5" w:rsidR="001B4BC2" w:rsidRPr="004869D3" w:rsidRDefault="001B4BC2" w:rsidP="00C70172">
      <w:pPr>
        <w:ind w:firstLine="709"/>
        <w:jc w:val="both"/>
        <w:rPr>
          <w:i/>
          <w:sz w:val="27"/>
          <w:szCs w:val="27"/>
        </w:rPr>
      </w:pPr>
      <w:r w:rsidRPr="004869D3">
        <w:rPr>
          <w:i/>
          <w:sz w:val="27"/>
          <w:szCs w:val="27"/>
        </w:rPr>
        <w:t>Ведущий публичных слушаний:</w:t>
      </w:r>
    </w:p>
    <w:p w14:paraId="726D174A" w14:textId="027FCA82" w:rsidR="00F551F7" w:rsidRPr="004869D3" w:rsidRDefault="00F551F7" w:rsidP="00C70172">
      <w:pPr>
        <w:ind w:firstLine="709"/>
        <w:jc w:val="both"/>
        <w:rPr>
          <w:sz w:val="27"/>
          <w:szCs w:val="27"/>
        </w:rPr>
      </w:pPr>
      <w:proofErr w:type="spellStart"/>
      <w:r w:rsidRPr="004869D3">
        <w:rPr>
          <w:sz w:val="27"/>
          <w:szCs w:val="27"/>
        </w:rPr>
        <w:t>Сухинский</w:t>
      </w:r>
      <w:proofErr w:type="spellEnd"/>
      <w:r w:rsidRPr="004869D3">
        <w:rPr>
          <w:sz w:val="27"/>
          <w:szCs w:val="27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4869D3" w:rsidRDefault="001B4BC2" w:rsidP="00C70172">
      <w:pPr>
        <w:ind w:firstLine="709"/>
        <w:jc w:val="both"/>
        <w:rPr>
          <w:i/>
          <w:sz w:val="27"/>
          <w:szCs w:val="27"/>
        </w:rPr>
      </w:pPr>
      <w:r w:rsidRPr="004869D3">
        <w:rPr>
          <w:i/>
          <w:sz w:val="27"/>
          <w:szCs w:val="27"/>
        </w:rPr>
        <w:t>Секретарь публичных слушаний:</w:t>
      </w:r>
    </w:p>
    <w:p w14:paraId="2EE78771" w14:textId="349231BE" w:rsidR="001B4BC2" w:rsidRPr="004869D3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69D3">
        <w:rPr>
          <w:rFonts w:eastAsia="Calibri"/>
          <w:sz w:val="27"/>
          <w:szCs w:val="27"/>
          <w:lang w:eastAsia="en-US"/>
        </w:rPr>
        <w:t>Макарова Ольга Михайловна – консультант организационного отдела</w:t>
      </w:r>
      <w:r w:rsidR="009C47F6" w:rsidRPr="004869D3">
        <w:rPr>
          <w:rFonts w:eastAsia="Calibri"/>
          <w:sz w:val="27"/>
          <w:szCs w:val="27"/>
          <w:lang w:eastAsia="en-US"/>
        </w:rPr>
        <w:t xml:space="preserve"> </w:t>
      </w:r>
      <w:r w:rsidRPr="004869D3">
        <w:rPr>
          <w:rFonts w:eastAsia="Calibri"/>
          <w:sz w:val="27"/>
          <w:szCs w:val="27"/>
          <w:lang w:eastAsia="en-US"/>
        </w:rPr>
        <w:t>Администрации города Пскова, секретарь Организационного комитета.</w:t>
      </w:r>
    </w:p>
    <w:p w14:paraId="589E0C1B" w14:textId="66B353E7" w:rsidR="001B4BC2" w:rsidRPr="004869D3" w:rsidRDefault="001B4BC2" w:rsidP="00C70172">
      <w:pPr>
        <w:ind w:firstLine="709"/>
        <w:contextualSpacing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По итогам регистрации в зале присутствует </w:t>
      </w:r>
      <w:r w:rsidR="006E553E" w:rsidRPr="004869D3">
        <w:rPr>
          <w:sz w:val="27"/>
          <w:szCs w:val="27"/>
        </w:rPr>
        <w:t>3</w:t>
      </w:r>
      <w:r w:rsidRPr="004869D3">
        <w:rPr>
          <w:sz w:val="27"/>
          <w:szCs w:val="27"/>
        </w:rPr>
        <w:t xml:space="preserve"> человек</w:t>
      </w:r>
      <w:r w:rsidR="009C47F6" w:rsidRPr="004869D3">
        <w:rPr>
          <w:sz w:val="27"/>
          <w:szCs w:val="27"/>
        </w:rPr>
        <w:t>а</w:t>
      </w:r>
      <w:r w:rsidRPr="004869D3">
        <w:rPr>
          <w:sz w:val="27"/>
          <w:szCs w:val="27"/>
        </w:rPr>
        <w:t>.</w:t>
      </w:r>
    </w:p>
    <w:p w14:paraId="3487EE1C" w14:textId="5FE6810A" w:rsidR="00C70172" w:rsidRPr="004869D3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69D3">
        <w:rPr>
          <w:rFonts w:eastAsia="Calibri"/>
          <w:sz w:val="27"/>
          <w:szCs w:val="27"/>
          <w:lang w:eastAsia="en-US"/>
        </w:rPr>
        <w:t xml:space="preserve">Публичные слушания организованы и проводятся согласно Положению </w:t>
      </w:r>
      <w:r w:rsidR="00CF1DEA" w:rsidRPr="004869D3">
        <w:rPr>
          <w:rFonts w:eastAsia="Calibri"/>
          <w:sz w:val="27"/>
          <w:szCs w:val="27"/>
          <w:lang w:eastAsia="en-US"/>
        </w:rPr>
        <w:t xml:space="preserve">   </w:t>
      </w:r>
      <w:r w:rsidR="00A94F00" w:rsidRPr="004869D3">
        <w:rPr>
          <w:rFonts w:eastAsia="Calibri"/>
          <w:sz w:val="27"/>
          <w:szCs w:val="27"/>
          <w:lang w:eastAsia="en-US"/>
        </w:rPr>
        <w:t xml:space="preserve">      </w:t>
      </w:r>
      <w:r w:rsidRPr="004869D3">
        <w:rPr>
          <w:rFonts w:eastAsia="Calibri"/>
          <w:sz w:val="27"/>
          <w:szCs w:val="27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 w:rsidRPr="004869D3">
        <w:rPr>
          <w:rFonts w:eastAsia="Calibri"/>
          <w:sz w:val="27"/>
          <w:szCs w:val="27"/>
          <w:lang w:eastAsia="en-US"/>
        </w:rPr>
        <w:t xml:space="preserve"> </w:t>
      </w:r>
      <w:r w:rsidRPr="004869D3">
        <w:rPr>
          <w:rFonts w:eastAsia="Calibri"/>
          <w:sz w:val="27"/>
          <w:szCs w:val="27"/>
          <w:lang w:eastAsia="en-US"/>
        </w:rPr>
        <w:t>12.02.2019 № 608,</w:t>
      </w:r>
      <w:r w:rsidR="00CF1DEA" w:rsidRPr="004869D3">
        <w:rPr>
          <w:rFonts w:eastAsia="Calibri"/>
          <w:sz w:val="27"/>
          <w:szCs w:val="27"/>
          <w:lang w:eastAsia="en-US"/>
        </w:rPr>
        <w:t xml:space="preserve">         </w:t>
      </w:r>
      <w:r w:rsidRPr="004869D3">
        <w:rPr>
          <w:rFonts w:eastAsia="Calibri"/>
          <w:sz w:val="27"/>
          <w:szCs w:val="27"/>
          <w:lang w:eastAsia="en-US"/>
        </w:rPr>
        <w:t xml:space="preserve"> </w:t>
      </w:r>
      <w:r w:rsidR="00A94F00" w:rsidRPr="004869D3">
        <w:rPr>
          <w:rFonts w:eastAsia="Calibri"/>
          <w:sz w:val="27"/>
          <w:szCs w:val="27"/>
          <w:lang w:eastAsia="en-US"/>
        </w:rPr>
        <w:t xml:space="preserve">       </w:t>
      </w:r>
      <w:r w:rsidRPr="004869D3">
        <w:rPr>
          <w:rFonts w:eastAsia="Calibri"/>
          <w:sz w:val="27"/>
          <w:szCs w:val="27"/>
          <w:lang w:eastAsia="en-US"/>
        </w:rPr>
        <w:t>и на основании</w:t>
      </w:r>
      <w:r w:rsidRPr="004869D3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="00E17C35" w:rsidRPr="004869D3">
        <w:rPr>
          <w:rFonts w:eastAsia="Calibri"/>
          <w:sz w:val="27"/>
          <w:szCs w:val="27"/>
          <w:lang w:eastAsia="en-US"/>
        </w:rPr>
        <w:t>п</w:t>
      </w:r>
      <w:r w:rsidRPr="004869D3">
        <w:rPr>
          <w:rFonts w:eastAsia="Calibri"/>
          <w:sz w:val="27"/>
          <w:szCs w:val="27"/>
          <w:lang w:eastAsia="en-US"/>
        </w:rPr>
        <w:t xml:space="preserve">остановления Главы города Пскова от </w:t>
      </w:r>
      <w:r w:rsidR="00E3067F" w:rsidRPr="004869D3">
        <w:rPr>
          <w:rFonts w:eastAsia="Calibri"/>
          <w:sz w:val="27"/>
          <w:szCs w:val="27"/>
          <w:lang w:eastAsia="en-US"/>
        </w:rPr>
        <w:t>1</w:t>
      </w:r>
      <w:r w:rsidR="006E553E" w:rsidRPr="004869D3">
        <w:rPr>
          <w:rFonts w:eastAsia="Calibri"/>
          <w:sz w:val="27"/>
          <w:szCs w:val="27"/>
          <w:lang w:eastAsia="en-US"/>
        </w:rPr>
        <w:t>9</w:t>
      </w:r>
      <w:r w:rsidRPr="004869D3">
        <w:rPr>
          <w:rFonts w:eastAsia="Calibri"/>
          <w:sz w:val="27"/>
          <w:szCs w:val="27"/>
          <w:lang w:eastAsia="en-US"/>
        </w:rPr>
        <w:t>.</w:t>
      </w:r>
      <w:r w:rsidR="00EB33BE" w:rsidRPr="004869D3">
        <w:rPr>
          <w:rFonts w:eastAsia="Calibri"/>
          <w:sz w:val="27"/>
          <w:szCs w:val="27"/>
          <w:lang w:eastAsia="en-US"/>
        </w:rPr>
        <w:t>0</w:t>
      </w:r>
      <w:r w:rsidR="009E00D7" w:rsidRPr="004869D3">
        <w:rPr>
          <w:rFonts w:eastAsia="Calibri"/>
          <w:sz w:val="27"/>
          <w:szCs w:val="27"/>
          <w:lang w:eastAsia="en-US"/>
        </w:rPr>
        <w:t>5</w:t>
      </w:r>
      <w:r w:rsidRPr="004869D3">
        <w:rPr>
          <w:rFonts w:eastAsia="Calibri"/>
          <w:sz w:val="27"/>
          <w:szCs w:val="27"/>
          <w:lang w:eastAsia="en-US"/>
        </w:rPr>
        <w:t>.202</w:t>
      </w:r>
      <w:r w:rsidR="00EB33BE" w:rsidRPr="004869D3">
        <w:rPr>
          <w:rFonts w:eastAsia="Calibri"/>
          <w:sz w:val="27"/>
          <w:szCs w:val="27"/>
          <w:lang w:eastAsia="en-US"/>
        </w:rPr>
        <w:t>3</w:t>
      </w:r>
      <w:r w:rsidRPr="004869D3">
        <w:rPr>
          <w:rFonts w:eastAsia="Calibri"/>
          <w:sz w:val="27"/>
          <w:szCs w:val="27"/>
          <w:lang w:eastAsia="en-US"/>
        </w:rPr>
        <w:t xml:space="preserve"> № </w:t>
      </w:r>
      <w:r w:rsidR="009E00D7" w:rsidRPr="004869D3">
        <w:rPr>
          <w:rFonts w:eastAsia="Calibri"/>
          <w:sz w:val="27"/>
          <w:szCs w:val="27"/>
          <w:lang w:eastAsia="en-US"/>
        </w:rPr>
        <w:t>2</w:t>
      </w:r>
      <w:r w:rsidR="006E553E" w:rsidRPr="004869D3">
        <w:rPr>
          <w:rFonts w:eastAsia="Calibri"/>
          <w:sz w:val="27"/>
          <w:szCs w:val="27"/>
          <w:lang w:eastAsia="en-US"/>
        </w:rPr>
        <w:t>9</w:t>
      </w:r>
      <w:r w:rsidRPr="004869D3">
        <w:rPr>
          <w:rFonts w:eastAsia="Calibri"/>
          <w:b/>
          <w:bCs/>
          <w:sz w:val="27"/>
          <w:szCs w:val="27"/>
          <w:lang w:eastAsia="en-US"/>
        </w:rPr>
        <w:t xml:space="preserve">, </w:t>
      </w:r>
      <w:r w:rsidRPr="004869D3">
        <w:rPr>
          <w:rFonts w:eastAsia="Calibri"/>
          <w:sz w:val="27"/>
          <w:szCs w:val="27"/>
          <w:lang w:eastAsia="en-US"/>
        </w:rPr>
        <w:t>которое опубликовано в газете «Псковские Новости</w:t>
      </w:r>
      <w:r w:rsidR="00EB33BE" w:rsidRPr="004869D3">
        <w:rPr>
          <w:rFonts w:eastAsia="Calibri"/>
          <w:sz w:val="27"/>
          <w:szCs w:val="27"/>
          <w:lang w:eastAsia="en-US"/>
        </w:rPr>
        <w:t xml:space="preserve"> </w:t>
      </w:r>
      <w:r w:rsidRPr="004869D3">
        <w:rPr>
          <w:rFonts w:eastAsia="Calibri"/>
          <w:sz w:val="27"/>
          <w:szCs w:val="27"/>
          <w:lang w:eastAsia="en-US"/>
        </w:rPr>
        <w:t>и размещено</w:t>
      </w:r>
      <w:r w:rsidR="009E00D7" w:rsidRPr="004869D3">
        <w:rPr>
          <w:rFonts w:eastAsia="Calibri"/>
          <w:sz w:val="27"/>
          <w:szCs w:val="27"/>
          <w:lang w:eastAsia="en-US"/>
        </w:rPr>
        <w:t xml:space="preserve"> </w:t>
      </w:r>
      <w:r w:rsidRPr="004869D3">
        <w:rPr>
          <w:rFonts w:eastAsia="Calibri"/>
          <w:sz w:val="27"/>
          <w:szCs w:val="27"/>
          <w:lang w:eastAsia="en-US"/>
        </w:rPr>
        <w:t>на официальном сайте муниципального образования</w:t>
      </w:r>
      <w:r w:rsidR="003370B2" w:rsidRPr="004869D3">
        <w:rPr>
          <w:rFonts w:eastAsia="Calibri"/>
          <w:sz w:val="27"/>
          <w:szCs w:val="27"/>
          <w:lang w:eastAsia="en-US"/>
        </w:rPr>
        <w:t xml:space="preserve"> </w:t>
      </w:r>
      <w:r w:rsidRPr="004869D3">
        <w:rPr>
          <w:rFonts w:eastAsia="Calibri"/>
          <w:sz w:val="27"/>
          <w:szCs w:val="27"/>
          <w:lang w:eastAsia="en-US"/>
        </w:rPr>
        <w:t>«Город Псков»,</w:t>
      </w:r>
      <w:r w:rsidR="00A94F00" w:rsidRPr="004869D3">
        <w:rPr>
          <w:rFonts w:eastAsia="Calibri"/>
          <w:sz w:val="27"/>
          <w:szCs w:val="27"/>
          <w:lang w:eastAsia="en-US"/>
        </w:rPr>
        <w:t xml:space="preserve"> </w:t>
      </w:r>
      <w:r w:rsidRPr="004869D3">
        <w:rPr>
          <w:rFonts w:eastAsia="Calibri"/>
          <w:sz w:val="27"/>
          <w:szCs w:val="27"/>
          <w:lang w:eastAsia="en-US"/>
        </w:rPr>
        <w:t>на официальном сайте Администрации города Пскова в сети «Интернет».</w:t>
      </w:r>
    </w:p>
    <w:p w14:paraId="2C1DCDD1" w14:textId="3BD2AD1F" w:rsidR="008D417E" w:rsidRPr="004869D3" w:rsidRDefault="008D417E" w:rsidP="00C70172">
      <w:pPr>
        <w:ind w:firstLine="709"/>
        <w:jc w:val="both"/>
        <w:rPr>
          <w:bCs/>
          <w:sz w:val="27"/>
          <w:szCs w:val="27"/>
        </w:rPr>
      </w:pPr>
      <w:r w:rsidRPr="004869D3">
        <w:rPr>
          <w:bCs/>
          <w:sz w:val="27"/>
          <w:szCs w:val="27"/>
        </w:rPr>
        <w:t xml:space="preserve">Оповещением о начале публичных слушаний является </w:t>
      </w:r>
      <w:r w:rsidR="00F618F4" w:rsidRPr="004869D3">
        <w:rPr>
          <w:bCs/>
          <w:sz w:val="27"/>
          <w:szCs w:val="27"/>
        </w:rPr>
        <w:t>п</w:t>
      </w:r>
      <w:r w:rsidRPr="004869D3">
        <w:rPr>
          <w:bCs/>
          <w:sz w:val="27"/>
          <w:szCs w:val="27"/>
        </w:rPr>
        <w:t xml:space="preserve">остановление Главы города Пскова от </w:t>
      </w:r>
      <w:r w:rsidR="00E3067F" w:rsidRPr="004869D3">
        <w:rPr>
          <w:bCs/>
          <w:sz w:val="27"/>
          <w:szCs w:val="27"/>
        </w:rPr>
        <w:t>1</w:t>
      </w:r>
      <w:r w:rsidR="006E553E" w:rsidRPr="004869D3">
        <w:rPr>
          <w:bCs/>
          <w:sz w:val="27"/>
          <w:szCs w:val="27"/>
        </w:rPr>
        <w:t>9</w:t>
      </w:r>
      <w:r w:rsidR="00E17C35" w:rsidRPr="004869D3">
        <w:rPr>
          <w:bCs/>
          <w:sz w:val="27"/>
          <w:szCs w:val="27"/>
        </w:rPr>
        <w:t>.0</w:t>
      </w:r>
      <w:r w:rsidR="009E00D7" w:rsidRPr="004869D3">
        <w:rPr>
          <w:bCs/>
          <w:sz w:val="27"/>
          <w:szCs w:val="27"/>
        </w:rPr>
        <w:t>5</w:t>
      </w:r>
      <w:r w:rsidRPr="004869D3">
        <w:rPr>
          <w:bCs/>
          <w:sz w:val="27"/>
          <w:szCs w:val="27"/>
        </w:rPr>
        <w:t>.202</w:t>
      </w:r>
      <w:r w:rsidR="00E17C35" w:rsidRPr="004869D3">
        <w:rPr>
          <w:bCs/>
          <w:sz w:val="27"/>
          <w:szCs w:val="27"/>
        </w:rPr>
        <w:t>3</w:t>
      </w:r>
      <w:r w:rsidRPr="004869D3">
        <w:rPr>
          <w:bCs/>
          <w:sz w:val="27"/>
          <w:szCs w:val="27"/>
        </w:rPr>
        <w:t xml:space="preserve"> № </w:t>
      </w:r>
      <w:r w:rsidR="009E00D7" w:rsidRPr="004869D3">
        <w:rPr>
          <w:bCs/>
          <w:sz w:val="27"/>
          <w:szCs w:val="27"/>
        </w:rPr>
        <w:t>2</w:t>
      </w:r>
      <w:r w:rsidR="006E553E" w:rsidRPr="004869D3">
        <w:rPr>
          <w:bCs/>
          <w:sz w:val="27"/>
          <w:szCs w:val="27"/>
        </w:rPr>
        <w:t>9</w:t>
      </w:r>
      <w:r w:rsidRPr="004869D3">
        <w:rPr>
          <w:bCs/>
          <w:sz w:val="27"/>
          <w:szCs w:val="27"/>
        </w:rPr>
        <w:t>, которое содержит следующую информацию:</w:t>
      </w:r>
    </w:p>
    <w:p w14:paraId="0E6D9DCD" w14:textId="4FCEFBA2" w:rsidR="008D417E" w:rsidRPr="004869D3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69D3">
        <w:rPr>
          <w:sz w:val="27"/>
          <w:szCs w:val="27"/>
        </w:rPr>
        <w:t>-</w:t>
      </w:r>
      <w:r w:rsidR="00C70172" w:rsidRPr="004869D3">
        <w:rPr>
          <w:sz w:val="27"/>
          <w:szCs w:val="27"/>
        </w:rPr>
        <w:t xml:space="preserve"> </w:t>
      </w:r>
      <w:r w:rsidRPr="004869D3">
        <w:rPr>
          <w:sz w:val="27"/>
          <w:szCs w:val="27"/>
        </w:rPr>
        <w:t>о проекте, подлежащем рассмотрению на публичных</w:t>
      </w:r>
      <w:r w:rsidR="005E6639">
        <w:rPr>
          <w:sz w:val="27"/>
          <w:szCs w:val="27"/>
        </w:rPr>
        <w:t xml:space="preserve"> </w:t>
      </w:r>
      <w:proofErr w:type="gramStart"/>
      <w:r w:rsidRPr="004869D3">
        <w:rPr>
          <w:sz w:val="27"/>
          <w:szCs w:val="27"/>
        </w:rPr>
        <w:t xml:space="preserve">слушаниях, </w:t>
      </w:r>
      <w:r w:rsidR="00CF1DEA" w:rsidRPr="004869D3">
        <w:rPr>
          <w:sz w:val="27"/>
          <w:szCs w:val="27"/>
        </w:rPr>
        <w:t xml:space="preserve">  </w:t>
      </w:r>
      <w:proofErr w:type="gramEnd"/>
      <w:r w:rsidR="00CF1DEA" w:rsidRPr="004869D3">
        <w:rPr>
          <w:sz w:val="27"/>
          <w:szCs w:val="27"/>
        </w:rPr>
        <w:t xml:space="preserve">               </w:t>
      </w:r>
      <w:r w:rsidRPr="004869D3">
        <w:rPr>
          <w:sz w:val="27"/>
          <w:szCs w:val="27"/>
        </w:rPr>
        <w:t xml:space="preserve"> перечень информационных материалов к такому проекту;</w:t>
      </w:r>
    </w:p>
    <w:p w14:paraId="1E4B70E8" w14:textId="77777777" w:rsidR="008D417E" w:rsidRPr="004869D3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69D3">
        <w:rPr>
          <w:sz w:val="27"/>
          <w:szCs w:val="27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3BDF20D0" w:rsidR="008D417E" w:rsidRPr="004869D3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- о месте, дате открытия экспозиции проекта, подлежащего рассмотрению </w:t>
      </w:r>
      <w:r w:rsidR="00A94F00" w:rsidRPr="004869D3">
        <w:rPr>
          <w:sz w:val="27"/>
          <w:szCs w:val="27"/>
        </w:rPr>
        <w:t xml:space="preserve">  </w:t>
      </w:r>
      <w:r w:rsidRPr="004869D3">
        <w:rPr>
          <w:sz w:val="27"/>
          <w:szCs w:val="27"/>
        </w:rPr>
        <w:t>на публичных слушаниях, о сроках проведения экспозиции такого</w:t>
      </w:r>
      <w:r w:rsidR="005E6639">
        <w:rPr>
          <w:sz w:val="27"/>
          <w:szCs w:val="27"/>
        </w:rPr>
        <w:t xml:space="preserve"> </w:t>
      </w:r>
      <w:proofErr w:type="gramStart"/>
      <w:r w:rsidRPr="004869D3">
        <w:rPr>
          <w:sz w:val="27"/>
          <w:szCs w:val="27"/>
        </w:rPr>
        <w:t xml:space="preserve">проекта, </w:t>
      </w:r>
      <w:r w:rsidR="00CF1DEA" w:rsidRPr="004869D3">
        <w:rPr>
          <w:sz w:val="27"/>
          <w:szCs w:val="27"/>
        </w:rPr>
        <w:t xml:space="preserve">  </w:t>
      </w:r>
      <w:proofErr w:type="gramEnd"/>
      <w:r w:rsidR="00CF1DEA" w:rsidRPr="004869D3">
        <w:rPr>
          <w:sz w:val="27"/>
          <w:szCs w:val="27"/>
        </w:rPr>
        <w:t xml:space="preserve">        </w:t>
      </w:r>
      <w:r w:rsidR="00A94F00" w:rsidRPr="004869D3">
        <w:rPr>
          <w:sz w:val="27"/>
          <w:szCs w:val="27"/>
        </w:rPr>
        <w:t xml:space="preserve">            </w:t>
      </w:r>
      <w:r w:rsidR="00CF1DEA" w:rsidRPr="004869D3">
        <w:rPr>
          <w:sz w:val="27"/>
          <w:szCs w:val="27"/>
        </w:rPr>
        <w:t xml:space="preserve"> </w:t>
      </w:r>
      <w:r w:rsidRPr="004869D3">
        <w:rPr>
          <w:sz w:val="27"/>
          <w:szCs w:val="27"/>
        </w:rPr>
        <w:t>о днях и часах, в которые возможно посещение указанной экспозиции;</w:t>
      </w:r>
    </w:p>
    <w:p w14:paraId="11DD7093" w14:textId="7DF72066" w:rsidR="008D417E" w:rsidRPr="004869D3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 w:rsidRPr="004869D3">
        <w:rPr>
          <w:sz w:val="27"/>
          <w:szCs w:val="27"/>
        </w:rPr>
        <w:t xml:space="preserve">   </w:t>
      </w:r>
      <w:r w:rsidR="00A94F00" w:rsidRPr="004869D3">
        <w:rPr>
          <w:sz w:val="27"/>
          <w:szCs w:val="27"/>
        </w:rPr>
        <w:t xml:space="preserve">     </w:t>
      </w:r>
      <w:r w:rsidRPr="004869D3">
        <w:rPr>
          <w:sz w:val="27"/>
          <w:szCs w:val="27"/>
        </w:rPr>
        <w:t>на публичных слушаниях;</w:t>
      </w:r>
    </w:p>
    <w:p w14:paraId="77347165" w14:textId="6F1B587F" w:rsidR="008D417E" w:rsidRPr="004869D3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- наименование организатора общественного обсуждения, его место нахождения (адрес), состав </w:t>
      </w:r>
      <w:r w:rsidR="00282ECD">
        <w:rPr>
          <w:sz w:val="27"/>
          <w:szCs w:val="27"/>
        </w:rPr>
        <w:t>О</w:t>
      </w:r>
      <w:r w:rsidRPr="004869D3">
        <w:rPr>
          <w:sz w:val="27"/>
          <w:szCs w:val="27"/>
        </w:rPr>
        <w:t>рганизационного комитета, включая указание председателя и секретаря.</w:t>
      </w:r>
    </w:p>
    <w:p w14:paraId="31EF2029" w14:textId="1B71D143" w:rsidR="008D417E" w:rsidRPr="004869D3" w:rsidRDefault="008D417E" w:rsidP="00C701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Предложения и замечания по теме публичных слушаний принимались </w:t>
      </w:r>
      <w:r w:rsidR="00CF1DEA" w:rsidRPr="004869D3">
        <w:rPr>
          <w:sz w:val="27"/>
          <w:szCs w:val="27"/>
        </w:rPr>
        <w:t xml:space="preserve">       </w:t>
      </w:r>
      <w:r w:rsidR="00A94F00" w:rsidRPr="004869D3">
        <w:rPr>
          <w:sz w:val="27"/>
          <w:szCs w:val="27"/>
        </w:rPr>
        <w:t xml:space="preserve">     </w:t>
      </w:r>
      <w:r w:rsidR="00CF1DEA" w:rsidRPr="004869D3">
        <w:rPr>
          <w:sz w:val="27"/>
          <w:szCs w:val="27"/>
        </w:rPr>
        <w:t xml:space="preserve"> </w:t>
      </w:r>
      <w:r w:rsidRPr="004869D3">
        <w:rPr>
          <w:sz w:val="27"/>
          <w:szCs w:val="27"/>
        </w:rPr>
        <w:t xml:space="preserve">в срок с </w:t>
      </w:r>
      <w:r w:rsidR="00E3067F" w:rsidRPr="004869D3">
        <w:rPr>
          <w:sz w:val="27"/>
          <w:szCs w:val="27"/>
        </w:rPr>
        <w:t>22</w:t>
      </w:r>
      <w:r w:rsidRPr="004869D3">
        <w:rPr>
          <w:sz w:val="27"/>
          <w:szCs w:val="27"/>
        </w:rPr>
        <w:t xml:space="preserve"> </w:t>
      </w:r>
      <w:r w:rsidR="009E00D7" w:rsidRPr="004869D3">
        <w:rPr>
          <w:sz w:val="27"/>
          <w:szCs w:val="27"/>
        </w:rPr>
        <w:t>мая</w:t>
      </w:r>
      <w:r w:rsidR="00BA1700" w:rsidRPr="004869D3">
        <w:rPr>
          <w:sz w:val="27"/>
          <w:szCs w:val="27"/>
        </w:rPr>
        <w:t xml:space="preserve"> </w:t>
      </w:r>
      <w:r w:rsidRPr="004869D3">
        <w:rPr>
          <w:sz w:val="27"/>
          <w:szCs w:val="27"/>
        </w:rPr>
        <w:t>202</w:t>
      </w:r>
      <w:r w:rsidR="00E17C35" w:rsidRPr="004869D3">
        <w:rPr>
          <w:sz w:val="27"/>
          <w:szCs w:val="27"/>
        </w:rPr>
        <w:t>3</w:t>
      </w:r>
      <w:r w:rsidRPr="004869D3">
        <w:rPr>
          <w:sz w:val="27"/>
          <w:szCs w:val="27"/>
        </w:rPr>
        <w:t xml:space="preserve"> года по </w:t>
      </w:r>
      <w:r w:rsidR="00E3067F" w:rsidRPr="004869D3">
        <w:rPr>
          <w:sz w:val="27"/>
          <w:szCs w:val="27"/>
        </w:rPr>
        <w:t>1</w:t>
      </w:r>
      <w:r w:rsidR="006E553E" w:rsidRPr="004869D3">
        <w:rPr>
          <w:sz w:val="27"/>
          <w:szCs w:val="27"/>
        </w:rPr>
        <w:t>9</w:t>
      </w:r>
      <w:r w:rsidRPr="004869D3">
        <w:rPr>
          <w:sz w:val="27"/>
          <w:szCs w:val="27"/>
        </w:rPr>
        <w:t xml:space="preserve"> </w:t>
      </w:r>
      <w:r w:rsidR="00E3067F" w:rsidRPr="004869D3">
        <w:rPr>
          <w:sz w:val="27"/>
          <w:szCs w:val="27"/>
        </w:rPr>
        <w:t>июня</w:t>
      </w:r>
      <w:r w:rsidRPr="004869D3">
        <w:rPr>
          <w:sz w:val="27"/>
          <w:szCs w:val="27"/>
        </w:rPr>
        <w:t xml:space="preserve"> 202</w:t>
      </w:r>
      <w:r w:rsidR="00693584" w:rsidRPr="004869D3">
        <w:rPr>
          <w:sz w:val="27"/>
          <w:szCs w:val="27"/>
        </w:rPr>
        <w:t>3</w:t>
      </w:r>
      <w:r w:rsidRPr="004869D3">
        <w:rPr>
          <w:sz w:val="27"/>
          <w:szCs w:val="27"/>
        </w:rPr>
        <w:t xml:space="preserve"> года.</w:t>
      </w:r>
    </w:p>
    <w:p w14:paraId="2351855C" w14:textId="096126AB" w:rsidR="00E17C35" w:rsidRPr="004869D3" w:rsidRDefault="00E17C35" w:rsidP="00C70172">
      <w:pPr>
        <w:pStyle w:val="Default"/>
        <w:ind w:firstLine="709"/>
        <w:jc w:val="both"/>
        <w:rPr>
          <w:b/>
          <w:bCs/>
          <w:sz w:val="27"/>
          <w:szCs w:val="27"/>
        </w:rPr>
      </w:pPr>
      <w:r w:rsidRPr="004869D3">
        <w:rPr>
          <w:bCs/>
          <w:sz w:val="27"/>
          <w:szCs w:val="27"/>
        </w:rPr>
        <w:t>Целью</w:t>
      </w:r>
      <w:r w:rsidRPr="004869D3">
        <w:rPr>
          <w:sz w:val="27"/>
          <w:szCs w:val="27"/>
        </w:rPr>
        <w:t xml:space="preserve"> проведения публичных слушаний является обсуждение проекта постановления Администрации города Пскова «</w:t>
      </w:r>
      <w:r w:rsidR="006E553E" w:rsidRPr="004869D3">
        <w:rPr>
          <w:rStyle w:val="a8"/>
          <w:b w:val="0"/>
          <w:bCs w:val="0"/>
          <w:iCs/>
          <w:sz w:val="27"/>
          <w:szCs w:val="27"/>
        </w:rPr>
        <w:t xml:space="preserve">О предоставлении разрешения </w:t>
      </w:r>
      <w:r w:rsidR="005E6639">
        <w:rPr>
          <w:rStyle w:val="a8"/>
          <w:b w:val="0"/>
          <w:bCs w:val="0"/>
          <w:iCs/>
          <w:sz w:val="27"/>
          <w:szCs w:val="27"/>
        </w:rPr>
        <w:t xml:space="preserve">     </w:t>
      </w:r>
      <w:r w:rsidR="006E553E" w:rsidRPr="004869D3">
        <w:rPr>
          <w:rStyle w:val="a8"/>
          <w:b w:val="0"/>
          <w:bCs w:val="0"/>
          <w:iCs/>
          <w:sz w:val="27"/>
          <w:szCs w:val="27"/>
        </w:rPr>
        <w:t>на условно разрешенный вид использования земельного участка по адресу: город Псков, проспект Октябрьский</w:t>
      </w:r>
      <w:r w:rsidRPr="004869D3">
        <w:rPr>
          <w:sz w:val="27"/>
          <w:szCs w:val="27"/>
        </w:rPr>
        <w:t>».</w:t>
      </w:r>
    </w:p>
    <w:p w14:paraId="648C1789" w14:textId="5A5E04ED" w:rsidR="001B4BC2" w:rsidRPr="004869D3" w:rsidRDefault="005B286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69D3">
        <w:rPr>
          <w:rFonts w:eastAsia="Calibri"/>
          <w:sz w:val="27"/>
          <w:szCs w:val="27"/>
          <w:lang w:eastAsia="en-US"/>
        </w:rPr>
        <w:lastRenderedPageBreak/>
        <w:t xml:space="preserve">Результаты публичных </w:t>
      </w:r>
      <w:r w:rsidR="001B4BC2" w:rsidRPr="004869D3">
        <w:rPr>
          <w:rFonts w:eastAsia="Calibri"/>
          <w:sz w:val="27"/>
          <w:szCs w:val="27"/>
          <w:lang w:eastAsia="en-US"/>
        </w:rPr>
        <w:t>слушани</w:t>
      </w:r>
      <w:r w:rsidRPr="004869D3">
        <w:rPr>
          <w:rFonts w:eastAsia="Calibri"/>
          <w:sz w:val="27"/>
          <w:szCs w:val="27"/>
          <w:lang w:eastAsia="en-US"/>
        </w:rPr>
        <w:t>й</w:t>
      </w:r>
      <w:r w:rsidR="001B4BC2" w:rsidRPr="004869D3">
        <w:rPr>
          <w:rFonts w:eastAsia="Calibri"/>
          <w:sz w:val="27"/>
          <w:szCs w:val="27"/>
          <w:lang w:eastAsia="en-US"/>
        </w:rPr>
        <w:t xml:space="preserve"> носят рекомендательный характер</w:t>
      </w:r>
      <w:r w:rsidRPr="004869D3">
        <w:rPr>
          <w:rFonts w:eastAsia="Calibri"/>
          <w:sz w:val="27"/>
          <w:szCs w:val="27"/>
          <w:lang w:eastAsia="en-US"/>
        </w:rPr>
        <w:t>.</w:t>
      </w:r>
    </w:p>
    <w:p w14:paraId="7799CD61" w14:textId="77777777" w:rsidR="00C70172" w:rsidRPr="004869D3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69D3">
        <w:rPr>
          <w:rFonts w:eastAsia="Calibri"/>
          <w:sz w:val="27"/>
          <w:szCs w:val="27"/>
          <w:lang w:eastAsia="en-US"/>
        </w:rPr>
        <w:t>Регламент работы и порядок выступлений:</w:t>
      </w:r>
    </w:p>
    <w:p w14:paraId="4FC7D2E4" w14:textId="6268F82C" w:rsidR="001B4BC2" w:rsidRPr="004869D3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69D3">
        <w:rPr>
          <w:rFonts w:eastAsia="Calibri"/>
          <w:sz w:val="27"/>
          <w:szCs w:val="27"/>
          <w:lang w:eastAsia="en-US"/>
        </w:rPr>
        <w:t xml:space="preserve">Время выступления для доклада – до </w:t>
      </w:r>
      <w:r w:rsidR="00F72851" w:rsidRPr="004869D3">
        <w:rPr>
          <w:rFonts w:eastAsia="Calibri"/>
          <w:sz w:val="27"/>
          <w:szCs w:val="27"/>
          <w:lang w:eastAsia="en-US"/>
        </w:rPr>
        <w:t>1</w:t>
      </w:r>
      <w:r w:rsidRPr="004869D3">
        <w:rPr>
          <w:rFonts w:eastAsia="Calibri"/>
          <w:sz w:val="27"/>
          <w:szCs w:val="27"/>
          <w:lang w:eastAsia="en-US"/>
        </w:rPr>
        <w:t>0 минут.</w:t>
      </w:r>
    </w:p>
    <w:p w14:paraId="3FF25590" w14:textId="7005AC96" w:rsidR="001B4BC2" w:rsidRPr="004869D3" w:rsidRDefault="001B4BC2" w:rsidP="00C7017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69D3">
        <w:rPr>
          <w:rFonts w:eastAsia="Calibri"/>
          <w:sz w:val="27"/>
          <w:szCs w:val="27"/>
          <w:lang w:eastAsia="en-US"/>
        </w:rPr>
        <w:t>Время для выступающих – до 5 минут.</w:t>
      </w:r>
    </w:p>
    <w:p w14:paraId="4B460548" w14:textId="04B18E53" w:rsidR="001C3698" w:rsidRPr="004869D3" w:rsidRDefault="001C3698" w:rsidP="001C3698">
      <w:pPr>
        <w:pStyle w:val="a5"/>
        <w:ind w:left="0" w:firstLine="709"/>
        <w:jc w:val="both"/>
        <w:rPr>
          <w:rStyle w:val="a8"/>
          <w:b w:val="0"/>
          <w:iCs/>
          <w:sz w:val="27"/>
          <w:szCs w:val="27"/>
        </w:rPr>
      </w:pPr>
      <w:bookmarkStart w:id="0" w:name="_Hlk127365362"/>
      <w:r w:rsidRPr="004869D3">
        <w:rPr>
          <w:color w:val="000000"/>
          <w:sz w:val="27"/>
          <w:szCs w:val="27"/>
        </w:rPr>
        <w:t xml:space="preserve">Организационный комитет по подготовке публичных слушаний определил основным докладчиком </w:t>
      </w:r>
      <w:r w:rsidRPr="004869D3">
        <w:rPr>
          <w:rStyle w:val="a8"/>
          <w:b w:val="0"/>
          <w:iCs/>
          <w:sz w:val="27"/>
          <w:szCs w:val="27"/>
        </w:rPr>
        <w:t>Виноградова Николая Николаевича – заместител</w:t>
      </w:r>
      <w:r w:rsidR="006677F1">
        <w:rPr>
          <w:rStyle w:val="a8"/>
          <w:b w:val="0"/>
          <w:iCs/>
          <w:sz w:val="27"/>
          <w:szCs w:val="27"/>
        </w:rPr>
        <w:t>я</w:t>
      </w:r>
      <w:r w:rsidRPr="004869D3">
        <w:rPr>
          <w:rStyle w:val="a8"/>
          <w:b w:val="0"/>
          <w:iCs/>
          <w:sz w:val="27"/>
          <w:szCs w:val="27"/>
        </w:rPr>
        <w:t xml:space="preserve"> начальника Управления по градостроительной деятельности Администрации города Пскова - начальник</w:t>
      </w:r>
      <w:r w:rsidR="006677F1">
        <w:rPr>
          <w:rStyle w:val="a8"/>
          <w:b w:val="0"/>
          <w:iCs/>
          <w:sz w:val="27"/>
          <w:szCs w:val="27"/>
        </w:rPr>
        <w:t>а</w:t>
      </w:r>
      <w:r w:rsidRPr="004869D3">
        <w:rPr>
          <w:rStyle w:val="a8"/>
          <w:b w:val="0"/>
          <w:iCs/>
          <w:sz w:val="27"/>
          <w:szCs w:val="27"/>
        </w:rPr>
        <w:t xml:space="preserve"> отдела территориального планирования</w:t>
      </w:r>
      <w:r w:rsidR="00196FF3" w:rsidRPr="004869D3">
        <w:rPr>
          <w:rStyle w:val="a8"/>
          <w:b w:val="0"/>
          <w:iCs/>
          <w:sz w:val="27"/>
          <w:szCs w:val="27"/>
        </w:rPr>
        <w:t xml:space="preserve"> </w:t>
      </w:r>
      <w:r w:rsidR="008E6965">
        <w:rPr>
          <w:rStyle w:val="a8"/>
          <w:b w:val="0"/>
          <w:iCs/>
          <w:sz w:val="27"/>
          <w:szCs w:val="27"/>
        </w:rPr>
        <w:t xml:space="preserve">                                  </w:t>
      </w:r>
      <w:r w:rsidRPr="004869D3">
        <w:rPr>
          <w:rStyle w:val="a8"/>
          <w:b w:val="0"/>
          <w:iCs/>
          <w:sz w:val="27"/>
          <w:szCs w:val="27"/>
        </w:rPr>
        <w:t>и градостроительного зонирования.</w:t>
      </w:r>
    </w:p>
    <w:p w14:paraId="6B2DE385" w14:textId="7F7A54AE" w:rsidR="004869D3" w:rsidRPr="004869D3" w:rsidRDefault="001C3698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>Виноградов Н.Н.:</w:t>
      </w:r>
      <w:r w:rsidR="004869D3" w:rsidRPr="004869D3">
        <w:rPr>
          <w:sz w:val="27"/>
          <w:szCs w:val="27"/>
        </w:rPr>
        <w:t xml:space="preserve"> з</w:t>
      </w:r>
      <w:r w:rsidR="004869D3" w:rsidRPr="004869D3">
        <w:rPr>
          <w:sz w:val="27"/>
          <w:szCs w:val="27"/>
        </w:rPr>
        <w:t>аявление поступило от Иванова Василия Петровича. Земельный участок не сформирован, условный номер 60:27:</w:t>
      </w:r>
      <w:proofErr w:type="gramStart"/>
      <w:r w:rsidR="004869D3" w:rsidRPr="004869D3">
        <w:rPr>
          <w:sz w:val="27"/>
          <w:szCs w:val="27"/>
        </w:rPr>
        <w:t>0140605:ЗУ</w:t>
      </w:r>
      <w:proofErr w:type="gramEnd"/>
      <w:r w:rsidR="004869D3" w:rsidRPr="004869D3">
        <w:rPr>
          <w:sz w:val="27"/>
          <w:szCs w:val="27"/>
        </w:rPr>
        <w:t>1 (далее – Участок) местоположением:</w:t>
      </w:r>
      <w:r w:rsidR="008E6965">
        <w:rPr>
          <w:sz w:val="27"/>
          <w:szCs w:val="27"/>
        </w:rPr>
        <w:t xml:space="preserve"> </w:t>
      </w:r>
      <w:r w:rsidR="004869D3" w:rsidRPr="004869D3">
        <w:rPr>
          <w:sz w:val="27"/>
          <w:szCs w:val="27"/>
        </w:rPr>
        <w:t>г.</w:t>
      </w:r>
      <w:r w:rsidR="008E6965">
        <w:rPr>
          <w:sz w:val="27"/>
          <w:szCs w:val="27"/>
        </w:rPr>
        <w:t xml:space="preserve"> </w:t>
      </w:r>
      <w:r w:rsidR="004869D3" w:rsidRPr="004869D3">
        <w:rPr>
          <w:sz w:val="27"/>
          <w:szCs w:val="27"/>
        </w:rPr>
        <w:t>Псков,</w:t>
      </w:r>
      <w:r w:rsidR="008E6965">
        <w:rPr>
          <w:sz w:val="27"/>
          <w:szCs w:val="27"/>
        </w:rPr>
        <w:t xml:space="preserve"> </w:t>
      </w:r>
      <w:proofErr w:type="spellStart"/>
      <w:r w:rsidR="004869D3" w:rsidRPr="004869D3">
        <w:rPr>
          <w:sz w:val="27"/>
          <w:szCs w:val="27"/>
        </w:rPr>
        <w:t>пр-кт</w:t>
      </w:r>
      <w:proofErr w:type="spellEnd"/>
      <w:r w:rsidR="004869D3" w:rsidRPr="004869D3">
        <w:rPr>
          <w:sz w:val="27"/>
          <w:szCs w:val="27"/>
        </w:rPr>
        <w:t xml:space="preserve"> Октябрьский. Согласно представленной Схеме расположения земельного участка на кадастровом плане территории площадь 319 </w:t>
      </w:r>
      <w:proofErr w:type="spellStart"/>
      <w:r w:rsidR="004869D3" w:rsidRPr="004869D3">
        <w:rPr>
          <w:sz w:val="27"/>
          <w:szCs w:val="27"/>
        </w:rPr>
        <w:t>кв.м</w:t>
      </w:r>
      <w:proofErr w:type="spellEnd"/>
      <w:r w:rsidR="004869D3" w:rsidRPr="004869D3">
        <w:rPr>
          <w:sz w:val="27"/>
          <w:szCs w:val="27"/>
        </w:rPr>
        <w:t>.</w:t>
      </w:r>
    </w:p>
    <w:p w14:paraId="5A7E55C8" w14:textId="26AB9034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Заявитель обратился с просьбой предоставить разрешение на условно разрешенный вид использования земельного участка с условным номером  60:27:0140605:ЗУ1 площадью 319 </w:t>
      </w:r>
      <w:proofErr w:type="spellStart"/>
      <w:r w:rsidRPr="004869D3">
        <w:rPr>
          <w:sz w:val="27"/>
          <w:szCs w:val="27"/>
        </w:rPr>
        <w:t>кв.м</w:t>
      </w:r>
      <w:proofErr w:type="spellEnd"/>
      <w:r w:rsidRPr="004869D3">
        <w:rPr>
          <w:sz w:val="27"/>
          <w:szCs w:val="27"/>
        </w:rPr>
        <w:t xml:space="preserve">  местоположением: г. Псков, </w:t>
      </w:r>
      <w:r w:rsidR="008E6965">
        <w:rPr>
          <w:sz w:val="27"/>
          <w:szCs w:val="27"/>
        </w:rPr>
        <w:t xml:space="preserve">                            </w:t>
      </w:r>
      <w:proofErr w:type="spellStart"/>
      <w:r w:rsidRPr="004869D3">
        <w:rPr>
          <w:sz w:val="27"/>
          <w:szCs w:val="27"/>
        </w:rPr>
        <w:t>пр-кт</w:t>
      </w:r>
      <w:proofErr w:type="spellEnd"/>
      <w:r w:rsidRPr="004869D3">
        <w:rPr>
          <w:sz w:val="27"/>
          <w:szCs w:val="27"/>
        </w:rPr>
        <w:t xml:space="preserve"> Октябрьский - Ремонт автомобилей» (код 4.9.1.4) с видом разрешенного использования объекта капитального строительства: «Размещение мастерской, предназначенной для ремонта и обслуживания автомобилей с количеством постов легковых автомобилей –до 3 (без малярно-жестяных работ), с проведением работ внутри объектов капитального строительства и исключением обслуживания автомобилей на прилегающей территории и (или) территории, непосредственно прилегающей к зданиям.</w:t>
      </w:r>
    </w:p>
    <w:p w14:paraId="3BADCC39" w14:textId="09A83A83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Согласно Правилам землепользования и застройки муниципального образования «Город Псков», утвержденным </w:t>
      </w:r>
      <w:r w:rsidR="004F79AC">
        <w:rPr>
          <w:sz w:val="27"/>
          <w:szCs w:val="27"/>
        </w:rPr>
        <w:t>р</w:t>
      </w:r>
      <w:r w:rsidRPr="004869D3">
        <w:rPr>
          <w:sz w:val="27"/>
          <w:szCs w:val="27"/>
        </w:rPr>
        <w:t xml:space="preserve">ешением Псковской городской Думы от 05.12.2013 №795, Участок расположен в границах территориальной зоны ОД1 «Многофункциональная общественно-деловая зона».         </w:t>
      </w:r>
    </w:p>
    <w:p w14:paraId="15807622" w14:textId="72253B21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Наименование условно разрешенного вида использования </w:t>
      </w:r>
      <w:proofErr w:type="gramStart"/>
      <w:r w:rsidRPr="004869D3">
        <w:rPr>
          <w:sz w:val="27"/>
          <w:szCs w:val="27"/>
        </w:rPr>
        <w:t xml:space="preserve">Участка: </w:t>
      </w:r>
      <w:r w:rsidR="004F79AC">
        <w:rPr>
          <w:sz w:val="27"/>
          <w:szCs w:val="27"/>
        </w:rPr>
        <w:t xml:space="preserve">  </w:t>
      </w:r>
      <w:proofErr w:type="gramEnd"/>
      <w:r w:rsidR="004F79AC">
        <w:rPr>
          <w:sz w:val="27"/>
          <w:szCs w:val="27"/>
        </w:rPr>
        <w:t xml:space="preserve">    </w:t>
      </w:r>
      <w:r w:rsidRPr="004869D3">
        <w:rPr>
          <w:sz w:val="27"/>
          <w:szCs w:val="27"/>
        </w:rPr>
        <w:t>«ремонт автомобилей» (код 4.9.1.4). Наименование условно разрешенного вида использования объекта капитального строительства: «размещение мастерских, предназначенных для ремонта и обслуживания автомобилей».</w:t>
      </w:r>
    </w:p>
    <w:p w14:paraId="7C40BE81" w14:textId="3EDAFBE4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Согласно пункту 2.1 раздела II  </w:t>
      </w:r>
      <w:r w:rsidR="004F79AC">
        <w:rPr>
          <w:sz w:val="27"/>
          <w:szCs w:val="27"/>
        </w:rPr>
        <w:t>п</w:t>
      </w:r>
      <w:r w:rsidRPr="004869D3">
        <w:rPr>
          <w:sz w:val="27"/>
          <w:szCs w:val="27"/>
        </w:rPr>
        <w:t xml:space="preserve">остановления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(далее - СанПиН 2.2.1./2.1.1.1200-03) в целях обеспечения безопасности населения и в соответствии с Федеральным </w:t>
      </w:r>
      <w:r w:rsidR="004F79AC">
        <w:rPr>
          <w:sz w:val="27"/>
          <w:szCs w:val="27"/>
        </w:rPr>
        <w:t>з</w:t>
      </w:r>
      <w:r w:rsidRPr="004869D3">
        <w:rPr>
          <w:sz w:val="27"/>
          <w:szCs w:val="27"/>
        </w:rPr>
        <w:t xml:space="preserve">аконом  </w:t>
      </w:r>
      <w:r w:rsidR="008E6965">
        <w:rPr>
          <w:sz w:val="27"/>
          <w:szCs w:val="27"/>
        </w:rPr>
        <w:t xml:space="preserve">  </w:t>
      </w:r>
      <w:r w:rsidRPr="004869D3">
        <w:rPr>
          <w:sz w:val="27"/>
          <w:szCs w:val="27"/>
        </w:rPr>
        <w:t>«О</w:t>
      </w:r>
      <w:r w:rsidR="008E6965">
        <w:rPr>
          <w:sz w:val="27"/>
          <w:szCs w:val="27"/>
        </w:rPr>
        <w:t xml:space="preserve"> </w:t>
      </w:r>
      <w:r w:rsidRPr="004869D3">
        <w:rPr>
          <w:sz w:val="27"/>
          <w:szCs w:val="27"/>
        </w:rPr>
        <w:t>санитарно-эпидемиологическом благополучии населения»</w:t>
      </w:r>
      <w:r w:rsidR="008E6965">
        <w:rPr>
          <w:sz w:val="27"/>
          <w:szCs w:val="27"/>
        </w:rPr>
        <w:t xml:space="preserve"> </w:t>
      </w:r>
      <w:r w:rsidRPr="004869D3">
        <w:rPr>
          <w:sz w:val="27"/>
          <w:szCs w:val="27"/>
        </w:rPr>
        <w:t xml:space="preserve">от 30.03.1999 </w:t>
      </w:r>
      <w:r w:rsidR="008E6965">
        <w:rPr>
          <w:sz w:val="27"/>
          <w:szCs w:val="27"/>
        </w:rPr>
        <w:t xml:space="preserve">            </w:t>
      </w:r>
      <w:r w:rsidRPr="004869D3">
        <w:rPr>
          <w:sz w:val="27"/>
          <w:szCs w:val="27"/>
        </w:rPr>
        <w:t>№ 52-ФЗ, вокруг объектов и производств, являющихся источниками воздействия на среду обитания и здоровье человека  устанавливается специальная территория  с особым режимом использования (далее - санитарно-защитная зона (СЗЗ), размер которой  обеспечивает уменьшение  воздействия загрязнения</w:t>
      </w:r>
      <w:r w:rsidR="008E6965">
        <w:rPr>
          <w:sz w:val="27"/>
          <w:szCs w:val="27"/>
        </w:rPr>
        <w:t xml:space="preserve"> </w:t>
      </w:r>
      <w:r w:rsidRPr="004869D3">
        <w:rPr>
          <w:sz w:val="27"/>
          <w:szCs w:val="27"/>
        </w:rPr>
        <w:t xml:space="preserve">на атмосферный воздух (химического, биологического, физического)  до значений, установленных гигиеническими нормативами.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14:paraId="5AD957FE" w14:textId="3C6C65A8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lastRenderedPageBreak/>
        <w:t xml:space="preserve">Согласно пункту 5.1 раздела V СанПиН 2.2.1./2.1.1.1200-03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садоводческих товариществ и коттеджной застройки, а также другие территории </w:t>
      </w:r>
      <w:r w:rsidR="008E6965">
        <w:rPr>
          <w:sz w:val="27"/>
          <w:szCs w:val="27"/>
        </w:rPr>
        <w:t xml:space="preserve">   </w:t>
      </w:r>
      <w:r w:rsidRPr="004869D3">
        <w:rPr>
          <w:sz w:val="27"/>
          <w:szCs w:val="27"/>
        </w:rPr>
        <w:t xml:space="preserve">с нормируемыми показателями качества среды обитания; лечебно-профилактические и оздоровительные учреждения общего пользования. </w:t>
      </w:r>
    </w:p>
    <w:p w14:paraId="5F11924C" w14:textId="2B43EEB1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>Согласно</w:t>
      </w:r>
      <w:r w:rsidR="004F79AC">
        <w:rPr>
          <w:sz w:val="27"/>
          <w:szCs w:val="27"/>
        </w:rPr>
        <w:t xml:space="preserve"> </w:t>
      </w:r>
      <w:r w:rsidRPr="004869D3">
        <w:rPr>
          <w:sz w:val="27"/>
          <w:szCs w:val="27"/>
        </w:rPr>
        <w:t xml:space="preserve">требованиям раздела VII СанПиН 2.2.1./2.1.1.1200-03 </w:t>
      </w:r>
      <w:r w:rsidR="008E6965">
        <w:rPr>
          <w:sz w:val="27"/>
          <w:szCs w:val="27"/>
        </w:rPr>
        <w:t xml:space="preserve">                          </w:t>
      </w:r>
      <w:r w:rsidRPr="004869D3">
        <w:rPr>
          <w:sz w:val="27"/>
          <w:szCs w:val="27"/>
        </w:rPr>
        <w:t xml:space="preserve">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количества выделяемых </w:t>
      </w:r>
      <w:r w:rsidR="008E6965">
        <w:rPr>
          <w:sz w:val="27"/>
          <w:szCs w:val="27"/>
        </w:rPr>
        <w:t xml:space="preserve">                    </w:t>
      </w:r>
      <w:r w:rsidRPr="004869D3">
        <w:rPr>
          <w:sz w:val="27"/>
          <w:szCs w:val="27"/>
        </w:rPr>
        <w:t xml:space="preserve">в окружающую среду загрязняющих веществ, создаваемого шума, вибрации </w:t>
      </w:r>
      <w:r w:rsidR="008E6965">
        <w:rPr>
          <w:sz w:val="27"/>
          <w:szCs w:val="27"/>
        </w:rPr>
        <w:t xml:space="preserve">            </w:t>
      </w:r>
      <w:r w:rsidRPr="004869D3">
        <w:rPr>
          <w:sz w:val="27"/>
          <w:szCs w:val="27"/>
        </w:rPr>
        <w:t xml:space="preserve">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</w:t>
      </w:r>
      <w:r w:rsidR="008E6965">
        <w:rPr>
          <w:sz w:val="27"/>
          <w:szCs w:val="27"/>
        </w:rPr>
        <w:t xml:space="preserve">  </w:t>
      </w:r>
      <w:r w:rsidRPr="004869D3">
        <w:rPr>
          <w:sz w:val="27"/>
          <w:szCs w:val="27"/>
        </w:rPr>
        <w:t>и производств устанавливаются следующие ориентировочные размеры санитарно-защитных зон:</w:t>
      </w:r>
    </w:p>
    <w:p w14:paraId="40266472" w14:textId="0AE08439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- промышленные объекты и производства </w:t>
      </w:r>
      <w:r w:rsidR="008C3C5D">
        <w:rPr>
          <w:sz w:val="27"/>
          <w:szCs w:val="27"/>
          <w:lang w:val="en-US"/>
        </w:rPr>
        <w:t>V</w:t>
      </w:r>
      <w:r w:rsidRPr="004869D3">
        <w:rPr>
          <w:sz w:val="27"/>
          <w:szCs w:val="27"/>
        </w:rPr>
        <w:t xml:space="preserve"> класса - 50 м.</w:t>
      </w:r>
    </w:p>
    <w:p w14:paraId="1BE84667" w14:textId="77777777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>12.5. К классу V относятся:</w:t>
      </w:r>
    </w:p>
    <w:p w14:paraId="38E1A0DB" w14:textId="4C00B16D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12.5.4. Объекты по обслуживанию легковых автомобилей с количеством постов от 2 до 5 (без малярно-жестяных работ), с проведением работ внутри объектов капитального строительства и исключением обслуживания автомобилей на прилегающей территории и (или) территории, непосредственно прилегающей </w:t>
      </w:r>
      <w:r w:rsidR="008E6965">
        <w:rPr>
          <w:sz w:val="27"/>
          <w:szCs w:val="27"/>
        </w:rPr>
        <w:t xml:space="preserve">    </w:t>
      </w:r>
      <w:r w:rsidRPr="004869D3">
        <w:rPr>
          <w:sz w:val="27"/>
          <w:szCs w:val="27"/>
        </w:rPr>
        <w:t>к зданиям.</w:t>
      </w:r>
    </w:p>
    <w:p w14:paraId="42E4B751" w14:textId="4B87AD5D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В заявлении заявителя сообщено, что количество постов легковых автомобилей –до 3, предварительный размер санитарно-защитной зоны – </w:t>
      </w:r>
      <w:r w:rsidR="008E6965">
        <w:rPr>
          <w:sz w:val="27"/>
          <w:szCs w:val="27"/>
        </w:rPr>
        <w:t xml:space="preserve">                  </w:t>
      </w:r>
      <w:r w:rsidRPr="004869D3">
        <w:rPr>
          <w:sz w:val="27"/>
          <w:szCs w:val="27"/>
        </w:rPr>
        <w:t>50 метров.</w:t>
      </w:r>
    </w:p>
    <w:p w14:paraId="5B597C62" w14:textId="552E3D77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Расстояние от границ Участка до ближайшей территории с нормируемыми показателями качества среды обитания  составляет ориентировочно: 101 м </w:t>
      </w:r>
      <w:r w:rsidR="008E6965">
        <w:rPr>
          <w:sz w:val="27"/>
          <w:szCs w:val="27"/>
        </w:rPr>
        <w:t xml:space="preserve">                  </w:t>
      </w:r>
      <w:r w:rsidRPr="004869D3">
        <w:rPr>
          <w:sz w:val="27"/>
          <w:szCs w:val="27"/>
        </w:rPr>
        <w:t xml:space="preserve">в северо-западном направлении до жилого дома, расположенного на земельном участке с КН 60:27:0140605:2 по адресу: ул. </w:t>
      </w:r>
      <w:proofErr w:type="spellStart"/>
      <w:r w:rsidRPr="004869D3">
        <w:rPr>
          <w:sz w:val="27"/>
          <w:szCs w:val="27"/>
        </w:rPr>
        <w:t>Л.Толстого</w:t>
      </w:r>
      <w:proofErr w:type="spellEnd"/>
      <w:r w:rsidRPr="004869D3">
        <w:rPr>
          <w:sz w:val="27"/>
          <w:szCs w:val="27"/>
        </w:rPr>
        <w:t>, 43-В.</w:t>
      </w:r>
    </w:p>
    <w:p w14:paraId="1305B344" w14:textId="77777777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>Участок находится вне границ территории исторического поселения регионального значения город Псков.</w:t>
      </w:r>
    </w:p>
    <w:p w14:paraId="5CBAEE40" w14:textId="6828D085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В соответствии с постановлением Псковского областного Собрания депутатов от 23.11.2016 № 93 «Об утверждении границ зон охраны, особых режимов использования земель и требований к градостроительным регламентам </w:t>
      </w:r>
      <w:r w:rsidR="008E6965">
        <w:rPr>
          <w:sz w:val="27"/>
          <w:szCs w:val="27"/>
        </w:rPr>
        <w:t xml:space="preserve">    </w:t>
      </w:r>
      <w:r w:rsidRPr="004869D3">
        <w:rPr>
          <w:sz w:val="27"/>
          <w:szCs w:val="27"/>
        </w:rPr>
        <w:t>в границах зон охраны объекта культурного наследия регионального значения «Здание бывших Иркутских казарм, в котором 22/II-1918 года происходило формирование II-</w:t>
      </w:r>
      <w:proofErr w:type="spellStart"/>
      <w:r w:rsidRPr="004869D3">
        <w:rPr>
          <w:sz w:val="27"/>
          <w:szCs w:val="27"/>
        </w:rPr>
        <w:t>го</w:t>
      </w:r>
      <w:proofErr w:type="spellEnd"/>
      <w:r w:rsidRPr="004869D3">
        <w:rPr>
          <w:sz w:val="27"/>
          <w:szCs w:val="27"/>
        </w:rPr>
        <w:t xml:space="preserve"> Красноармейского полка», г. Псков,  Октябрьский проспект, </w:t>
      </w:r>
      <w:r w:rsidR="008E6965">
        <w:rPr>
          <w:sz w:val="27"/>
          <w:szCs w:val="27"/>
        </w:rPr>
        <w:t xml:space="preserve">   </w:t>
      </w:r>
      <w:r w:rsidRPr="004869D3">
        <w:rPr>
          <w:sz w:val="27"/>
          <w:szCs w:val="27"/>
        </w:rPr>
        <w:t xml:space="preserve">д. 54» Участок расположен в зоне регулирования застройки и хозяйственной деятельности (ЗРЗ-3.2). Режимами использования земель и градостроительных регламентов в границах зоны (ЗРЗ-3.2) разрешается: строительство, реконструкция, капитальный ремонт объектов капитального строительства, максимальная высота которых не должна превышать: в зоне ЗРЗ-3 - 17 метров </w:t>
      </w:r>
      <w:proofErr w:type="gramStart"/>
      <w:r w:rsidR="008E6965">
        <w:rPr>
          <w:sz w:val="27"/>
          <w:szCs w:val="27"/>
        </w:rPr>
        <w:t xml:space="preserve">   </w:t>
      </w:r>
      <w:r w:rsidRPr="004869D3">
        <w:rPr>
          <w:sz w:val="27"/>
          <w:szCs w:val="27"/>
        </w:rPr>
        <w:t>(</w:t>
      </w:r>
      <w:proofErr w:type="spellStart"/>
      <w:proofErr w:type="gramEnd"/>
      <w:r w:rsidRPr="004869D3">
        <w:rPr>
          <w:sz w:val="27"/>
          <w:szCs w:val="27"/>
        </w:rPr>
        <w:t>абс</w:t>
      </w:r>
      <w:proofErr w:type="spellEnd"/>
      <w:r w:rsidRPr="004869D3">
        <w:rPr>
          <w:sz w:val="27"/>
          <w:szCs w:val="27"/>
        </w:rPr>
        <w:t>. о</w:t>
      </w:r>
      <w:proofErr w:type="spellStart"/>
      <w:r w:rsidRPr="004869D3">
        <w:rPr>
          <w:sz w:val="27"/>
          <w:szCs w:val="27"/>
        </w:rPr>
        <w:t>тм</w:t>
      </w:r>
      <w:proofErr w:type="spellEnd"/>
      <w:r w:rsidRPr="004869D3">
        <w:rPr>
          <w:sz w:val="27"/>
          <w:szCs w:val="27"/>
        </w:rPr>
        <w:t>. +63,00) от уровня проезжей части улицы Вокзальной, регулируются архитектурные решения, цветовые решения в отделке фасадов и в кровлях. Никаких иных ограничений не установлено.</w:t>
      </w:r>
    </w:p>
    <w:p w14:paraId="0A52F016" w14:textId="1069FC0A" w:rsidR="004869D3" w:rsidRP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lastRenderedPageBreak/>
        <w:t xml:space="preserve">Согласно требованиям части 4 статьи 39 Градостроительного кодекса РФ  направлены сообщения о проведении публичных слушаний по проекту правообладателям земельных участков, имеющих общие границы с земельным участком, применительно к которому запрашивается данное разрешение: правообладателю земельного участка с КН 60:27:0140605:52 (Октябрьский </w:t>
      </w:r>
      <w:proofErr w:type="spellStart"/>
      <w:r w:rsidRPr="004869D3">
        <w:rPr>
          <w:sz w:val="27"/>
          <w:szCs w:val="27"/>
        </w:rPr>
        <w:t>пр-кт</w:t>
      </w:r>
      <w:proofErr w:type="spellEnd"/>
      <w:r w:rsidRPr="004869D3">
        <w:rPr>
          <w:sz w:val="27"/>
          <w:szCs w:val="27"/>
        </w:rPr>
        <w:t>, 56, ООО «</w:t>
      </w:r>
      <w:proofErr w:type="spellStart"/>
      <w:r w:rsidRPr="004869D3">
        <w:rPr>
          <w:sz w:val="27"/>
          <w:szCs w:val="27"/>
        </w:rPr>
        <w:t>Промгазкомплект</w:t>
      </w:r>
      <w:proofErr w:type="spellEnd"/>
      <w:r w:rsidRPr="004869D3">
        <w:rPr>
          <w:sz w:val="27"/>
          <w:szCs w:val="27"/>
        </w:rPr>
        <w:t xml:space="preserve">»), правообладателю земельного участка </w:t>
      </w:r>
      <w:r w:rsidR="007A31A0">
        <w:rPr>
          <w:sz w:val="27"/>
          <w:szCs w:val="27"/>
        </w:rPr>
        <w:t xml:space="preserve">                               </w:t>
      </w:r>
      <w:r w:rsidRPr="004869D3">
        <w:rPr>
          <w:sz w:val="27"/>
          <w:szCs w:val="27"/>
        </w:rPr>
        <w:t>с</w:t>
      </w:r>
      <w:r w:rsidR="007A31A0">
        <w:rPr>
          <w:sz w:val="27"/>
          <w:szCs w:val="27"/>
        </w:rPr>
        <w:t xml:space="preserve"> </w:t>
      </w:r>
      <w:r w:rsidRPr="004869D3">
        <w:rPr>
          <w:sz w:val="27"/>
          <w:szCs w:val="27"/>
        </w:rPr>
        <w:t xml:space="preserve">КН 60:27:0140605:63 (Октябрьский </w:t>
      </w:r>
      <w:proofErr w:type="spellStart"/>
      <w:r w:rsidRPr="004869D3">
        <w:rPr>
          <w:sz w:val="27"/>
          <w:szCs w:val="27"/>
        </w:rPr>
        <w:t>пр-кт</w:t>
      </w:r>
      <w:proofErr w:type="spellEnd"/>
      <w:r w:rsidRPr="004869D3">
        <w:rPr>
          <w:sz w:val="27"/>
          <w:szCs w:val="27"/>
        </w:rPr>
        <w:t>, 56, Лебедевой Е.А.), КУГИ - Серебренниковой Н. А.</w:t>
      </w:r>
    </w:p>
    <w:p w14:paraId="2AD11F83" w14:textId="77FB9840" w:rsidR="004869D3" w:rsidRDefault="004869D3" w:rsidP="004869D3">
      <w:pPr>
        <w:ind w:firstLine="567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Согласно части 2 статьи 39 </w:t>
      </w:r>
      <w:proofErr w:type="spellStart"/>
      <w:r w:rsidRPr="004869D3">
        <w:rPr>
          <w:sz w:val="27"/>
          <w:szCs w:val="27"/>
        </w:rPr>
        <w:t>ГрК</w:t>
      </w:r>
      <w:proofErr w:type="spellEnd"/>
      <w:r w:rsidRPr="004869D3">
        <w:rPr>
          <w:sz w:val="27"/>
          <w:szCs w:val="27"/>
        </w:rPr>
        <w:t xml:space="preserve"> РФ вопрос о предоставлении разрешения </w:t>
      </w:r>
      <w:r w:rsidR="007A31A0">
        <w:rPr>
          <w:sz w:val="27"/>
          <w:szCs w:val="27"/>
        </w:rPr>
        <w:t xml:space="preserve">       </w:t>
      </w:r>
      <w:r w:rsidRPr="004869D3">
        <w:rPr>
          <w:sz w:val="27"/>
          <w:szCs w:val="27"/>
        </w:rPr>
        <w:t>на условно разрешенный вид использования подлежит обсуждению на публичных слушаниях, проводимых в порядке, утвержденном в Положении о публичных слушаниях в городе Пскове.</w:t>
      </w:r>
    </w:p>
    <w:p w14:paraId="270F7771" w14:textId="280C457E" w:rsidR="00042671" w:rsidRDefault="00042671" w:rsidP="00042671">
      <w:pPr>
        <w:ind w:firstLine="567"/>
        <w:jc w:val="both"/>
        <w:rPr>
          <w:sz w:val="27"/>
          <w:szCs w:val="27"/>
        </w:rPr>
      </w:pPr>
      <w:r w:rsidRPr="00042671">
        <w:rPr>
          <w:sz w:val="27"/>
          <w:szCs w:val="27"/>
        </w:rPr>
        <w:t xml:space="preserve">В ходе ознакомления с материалами публичных слушаний в Управление </w:t>
      </w:r>
      <w:r>
        <w:rPr>
          <w:sz w:val="27"/>
          <w:szCs w:val="27"/>
        </w:rPr>
        <w:t xml:space="preserve">        </w:t>
      </w:r>
      <w:r w:rsidRPr="00042671">
        <w:rPr>
          <w:sz w:val="27"/>
          <w:szCs w:val="27"/>
        </w:rPr>
        <w:t xml:space="preserve">по градостроительной деятельности обратилась Лебедева Е.А. – смежный землепользователь, правообладатель земельного участка с КН 60:27:0140605:63 (Октябрьский </w:t>
      </w:r>
      <w:proofErr w:type="spellStart"/>
      <w:r w:rsidRPr="00042671">
        <w:rPr>
          <w:sz w:val="27"/>
          <w:szCs w:val="27"/>
        </w:rPr>
        <w:t>пр-кт</w:t>
      </w:r>
      <w:proofErr w:type="spellEnd"/>
      <w:r w:rsidRPr="00042671">
        <w:rPr>
          <w:sz w:val="27"/>
          <w:szCs w:val="27"/>
        </w:rPr>
        <w:t xml:space="preserve">, 56). В Управлении она ознакомилась с Проектом, подлежащим рассмотрению на публичных слушаниях, перечнем информационных материалов к проекту, заявлением заявителя. Лебедева Е.А. </w:t>
      </w:r>
      <w:r w:rsidR="00912DD7">
        <w:rPr>
          <w:sz w:val="27"/>
          <w:szCs w:val="27"/>
        </w:rPr>
        <w:t>пояснила</w:t>
      </w:r>
      <w:r w:rsidRPr="00042671">
        <w:rPr>
          <w:sz w:val="27"/>
          <w:szCs w:val="27"/>
        </w:rPr>
        <w:t xml:space="preserve">, </w:t>
      </w:r>
      <w:r w:rsidR="00912DD7">
        <w:rPr>
          <w:sz w:val="27"/>
          <w:szCs w:val="27"/>
        </w:rPr>
        <w:t xml:space="preserve"> </w:t>
      </w:r>
      <w:r w:rsidRPr="00042671">
        <w:rPr>
          <w:sz w:val="27"/>
          <w:szCs w:val="27"/>
        </w:rPr>
        <w:t xml:space="preserve">что по части территории земельного участка с условным номером  60:27:0140605:ЗУ1 проходит существующий проезд к ее земельному участку с КН 60:27:0140605:63, высказала о том, что могут  быть  нарушены ее права на подъезд к  земельному участку </w:t>
      </w:r>
      <w:r w:rsidR="00912DD7">
        <w:rPr>
          <w:sz w:val="27"/>
          <w:szCs w:val="27"/>
        </w:rPr>
        <w:t xml:space="preserve">               </w:t>
      </w:r>
      <w:r w:rsidRPr="00042671">
        <w:rPr>
          <w:sz w:val="27"/>
          <w:szCs w:val="27"/>
        </w:rPr>
        <w:t>и разгрузку.</w:t>
      </w:r>
      <w:r>
        <w:rPr>
          <w:sz w:val="27"/>
          <w:szCs w:val="27"/>
        </w:rPr>
        <w:t xml:space="preserve"> </w:t>
      </w:r>
    </w:p>
    <w:bookmarkEnd w:id="0"/>
    <w:p w14:paraId="634097C9" w14:textId="562A03F7" w:rsidR="006A082E" w:rsidRPr="004869D3" w:rsidRDefault="004D3238" w:rsidP="00C70172">
      <w:pPr>
        <w:ind w:firstLine="709"/>
        <w:jc w:val="both"/>
        <w:rPr>
          <w:sz w:val="27"/>
          <w:szCs w:val="27"/>
        </w:rPr>
      </w:pPr>
      <w:r w:rsidRPr="004869D3">
        <w:rPr>
          <w:sz w:val="27"/>
          <w:szCs w:val="27"/>
        </w:rPr>
        <w:t>Дополнительных в</w:t>
      </w:r>
      <w:r w:rsidR="00631DE2" w:rsidRPr="004869D3">
        <w:rPr>
          <w:sz w:val="27"/>
          <w:szCs w:val="27"/>
        </w:rPr>
        <w:t>опросов к докладчику не поступило.</w:t>
      </w:r>
    </w:p>
    <w:p w14:paraId="17D78327" w14:textId="79062861" w:rsidR="00FA376E" w:rsidRPr="004869D3" w:rsidRDefault="00FA376E" w:rsidP="00C70172">
      <w:pPr>
        <w:ind w:firstLine="709"/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Дата оформления </w:t>
      </w:r>
      <w:r w:rsidR="00171749" w:rsidRPr="004869D3">
        <w:rPr>
          <w:sz w:val="27"/>
          <w:szCs w:val="27"/>
        </w:rPr>
        <w:t>протокола публичных слу</w:t>
      </w:r>
      <w:r w:rsidR="007B356D" w:rsidRPr="004869D3">
        <w:rPr>
          <w:sz w:val="27"/>
          <w:szCs w:val="27"/>
        </w:rPr>
        <w:t xml:space="preserve">шаний: </w:t>
      </w:r>
      <w:r w:rsidR="006E553E" w:rsidRPr="004869D3">
        <w:rPr>
          <w:sz w:val="27"/>
          <w:szCs w:val="27"/>
        </w:rPr>
        <w:t>2</w:t>
      </w:r>
      <w:r w:rsidR="003A018B">
        <w:rPr>
          <w:sz w:val="27"/>
          <w:szCs w:val="27"/>
        </w:rPr>
        <w:t>2</w:t>
      </w:r>
      <w:r w:rsidR="00563D91" w:rsidRPr="004869D3">
        <w:rPr>
          <w:sz w:val="27"/>
          <w:szCs w:val="27"/>
        </w:rPr>
        <w:t>.</w:t>
      </w:r>
      <w:r w:rsidR="003616D8" w:rsidRPr="004869D3">
        <w:rPr>
          <w:sz w:val="27"/>
          <w:szCs w:val="27"/>
        </w:rPr>
        <w:t>0</w:t>
      </w:r>
      <w:r w:rsidR="00E3067F" w:rsidRPr="004869D3">
        <w:rPr>
          <w:sz w:val="27"/>
          <w:szCs w:val="27"/>
        </w:rPr>
        <w:t>6</w:t>
      </w:r>
      <w:r w:rsidRPr="004869D3">
        <w:rPr>
          <w:sz w:val="27"/>
          <w:szCs w:val="27"/>
        </w:rPr>
        <w:t>.20</w:t>
      </w:r>
      <w:r w:rsidR="00A21624" w:rsidRPr="004869D3">
        <w:rPr>
          <w:sz w:val="27"/>
          <w:szCs w:val="27"/>
        </w:rPr>
        <w:t>2</w:t>
      </w:r>
      <w:r w:rsidR="00393252" w:rsidRPr="004869D3">
        <w:rPr>
          <w:sz w:val="27"/>
          <w:szCs w:val="27"/>
        </w:rPr>
        <w:t>3</w:t>
      </w:r>
      <w:r w:rsidRPr="004869D3">
        <w:rPr>
          <w:sz w:val="27"/>
          <w:szCs w:val="27"/>
        </w:rPr>
        <w:t>.</w:t>
      </w:r>
    </w:p>
    <w:p w14:paraId="1CE715C2" w14:textId="77777777" w:rsidR="004D3238" w:rsidRPr="004869D3" w:rsidRDefault="004D3238" w:rsidP="004558A6">
      <w:pPr>
        <w:spacing w:line="276" w:lineRule="auto"/>
        <w:ind w:firstLine="709"/>
        <w:jc w:val="both"/>
        <w:rPr>
          <w:sz w:val="27"/>
          <w:szCs w:val="27"/>
        </w:rPr>
      </w:pPr>
    </w:p>
    <w:p w14:paraId="77A95ACD" w14:textId="1D172B5B" w:rsidR="00CA414A" w:rsidRPr="004869D3" w:rsidRDefault="00393252" w:rsidP="00713126">
      <w:pPr>
        <w:jc w:val="both"/>
        <w:rPr>
          <w:sz w:val="27"/>
          <w:szCs w:val="27"/>
        </w:rPr>
      </w:pPr>
      <w:r w:rsidRPr="004869D3">
        <w:rPr>
          <w:sz w:val="27"/>
          <w:szCs w:val="27"/>
        </w:rPr>
        <w:t>З</w:t>
      </w:r>
      <w:r w:rsidR="00CA414A" w:rsidRPr="004869D3">
        <w:rPr>
          <w:sz w:val="27"/>
          <w:szCs w:val="27"/>
        </w:rPr>
        <w:t>аместитель Главы</w:t>
      </w:r>
    </w:p>
    <w:p w14:paraId="370D58A8" w14:textId="0397166F" w:rsidR="00CA414A" w:rsidRPr="004869D3" w:rsidRDefault="00CA414A" w:rsidP="00713126">
      <w:pPr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Администрации города Пскова                           </w:t>
      </w:r>
      <w:r w:rsidR="00713126" w:rsidRPr="004869D3">
        <w:rPr>
          <w:sz w:val="27"/>
          <w:szCs w:val="27"/>
        </w:rPr>
        <w:t xml:space="preserve">         </w:t>
      </w:r>
      <w:r w:rsidR="00A94F00" w:rsidRPr="004869D3">
        <w:rPr>
          <w:sz w:val="27"/>
          <w:szCs w:val="27"/>
        </w:rPr>
        <w:t xml:space="preserve">          </w:t>
      </w:r>
      <w:r w:rsidR="008F7155">
        <w:rPr>
          <w:sz w:val="27"/>
          <w:szCs w:val="27"/>
        </w:rPr>
        <w:t xml:space="preserve">             </w:t>
      </w:r>
      <w:r w:rsidR="00713126" w:rsidRPr="004869D3">
        <w:rPr>
          <w:sz w:val="27"/>
          <w:szCs w:val="27"/>
        </w:rPr>
        <w:t xml:space="preserve"> </w:t>
      </w:r>
      <w:r w:rsidR="00393252" w:rsidRPr="004869D3">
        <w:rPr>
          <w:sz w:val="27"/>
          <w:szCs w:val="27"/>
        </w:rPr>
        <w:t xml:space="preserve">В.В. </w:t>
      </w:r>
      <w:proofErr w:type="spellStart"/>
      <w:r w:rsidR="00393252" w:rsidRPr="004869D3">
        <w:rPr>
          <w:sz w:val="27"/>
          <w:szCs w:val="27"/>
        </w:rPr>
        <w:t>Сухинский</w:t>
      </w:r>
      <w:proofErr w:type="spellEnd"/>
    </w:p>
    <w:p w14:paraId="1AEFC757" w14:textId="7BBF1BC9" w:rsidR="00393252" w:rsidRPr="004869D3" w:rsidRDefault="00393252" w:rsidP="00713126">
      <w:pPr>
        <w:jc w:val="both"/>
        <w:rPr>
          <w:sz w:val="27"/>
          <w:szCs w:val="27"/>
        </w:rPr>
      </w:pPr>
    </w:p>
    <w:p w14:paraId="6D99DD49" w14:textId="46C9E70B" w:rsidR="00393252" w:rsidRPr="004869D3" w:rsidRDefault="00326D4F" w:rsidP="00713126">
      <w:pPr>
        <w:jc w:val="both"/>
        <w:rPr>
          <w:sz w:val="27"/>
          <w:szCs w:val="27"/>
        </w:rPr>
      </w:pPr>
      <w:r>
        <w:rPr>
          <w:sz w:val="27"/>
          <w:szCs w:val="27"/>
        </w:rPr>
        <w:t>И. о. н</w:t>
      </w:r>
      <w:r w:rsidR="00393252" w:rsidRPr="004869D3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393252" w:rsidRPr="004869D3">
        <w:rPr>
          <w:sz w:val="27"/>
          <w:szCs w:val="27"/>
        </w:rPr>
        <w:t xml:space="preserve"> Управления</w:t>
      </w:r>
    </w:p>
    <w:p w14:paraId="4F69DB17" w14:textId="320AEEB1" w:rsidR="00393252" w:rsidRPr="004869D3" w:rsidRDefault="00393252" w:rsidP="00713126">
      <w:pPr>
        <w:jc w:val="both"/>
        <w:rPr>
          <w:sz w:val="27"/>
          <w:szCs w:val="27"/>
        </w:rPr>
      </w:pPr>
      <w:r w:rsidRPr="004869D3">
        <w:rPr>
          <w:sz w:val="27"/>
          <w:szCs w:val="27"/>
        </w:rPr>
        <w:t>по градостроительной деятельности</w:t>
      </w:r>
    </w:p>
    <w:p w14:paraId="5A42DCCF" w14:textId="43C763E7" w:rsidR="00393252" w:rsidRPr="004869D3" w:rsidRDefault="00393252" w:rsidP="00713126">
      <w:pPr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Администрации города Пскова                          </w:t>
      </w:r>
      <w:r w:rsidR="00713126" w:rsidRPr="004869D3">
        <w:rPr>
          <w:sz w:val="27"/>
          <w:szCs w:val="27"/>
        </w:rPr>
        <w:t xml:space="preserve">                  </w:t>
      </w:r>
      <w:r w:rsidR="00A94F00" w:rsidRPr="004869D3">
        <w:rPr>
          <w:sz w:val="27"/>
          <w:szCs w:val="27"/>
        </w:rPr>
        <w:t xml:space="preserve">   </w:t>
      </w:r>
      <w:r w:rsidR="008F7155">
        <w:rPr>
          <w:sz w:val="27"/>
          <w:szCs w:val="27"/>
        </w:rPr>
        <w:t xml:space="preserve">               </w:t>
      </w:r>
      <w:r w:rsidR="00A94F00" w:rsidRPr="004869D3">
        <w:rPr>
          <w:sz w:val="27"/>
          <w:szCs w:val="27"/>
        </w:rPr>
        <w:t xml:space="preserve"> </w:t>
      </w:r>
      <w:r w:rsidR="008F7155">
        <w:rPr>
          <w:sz w:val="27"/>
          <w:szCs w:val="27"/>
        </w:rPr>
        <w:t xml:space="preserve"> </w:t>
      </w:r>
      <w:r w:rsidR="00713126" w:rsidRPr="004869D3">
        <w:rPr>
          <w:sz w:val="27"/>
          <w:szCs w:val="27"/>
        </w:rPr>
        <w:t xml:space="preserve"> </w:t>
      </w:r>
      <w:r w:rsidR="00326D4F">
        <w:rPr>
          <w:sz w:val="27"/>
          <w:szCs w:val="27"/>
        </w:rPr>
        <w:t>Н.Н. Виноградов</w:t>
      </w:r>
    </w:p>
    <w:p w14:paraId="618C3C9D" w14:textId="77777777" w:rsidR="00686392" w:rsidRPr="004869D3" w:rsidRDefault="00686392" w:rsidP="00713126">
      <w:pPr>
        <w:jc w:val="both"/>
        <w:rPr>
          <w:sz w:val="27"/>
          <w:szCs w:val="27"/>
        </w:rPr>
      </w:pPr>
    </w:p>
    <w:p w14:paraId="3996BF0D" w14:textId="77777777" w:rsidR="00CA414A" w:rsidRPr="004869D3" w:rsidRDefault="00CA414A" w:rsidP="00713126">
      <w:pPr>
        <w:jc w:val="both"/>
        <w:rPr>
          <w:sz w:val="27"/>
          <w:szCs w:val="27"/>
        </w:rPr>
      </w:pPr>
      <w:r w:rsidRPr="004869D3">
        <w:rPr>
          <w:sz w:val="27"/>
          <w:szCs w:val="27"/>
        </w:rPr>
        <w:t>Секретарь публичных слушаний,</w:t>
      </w:r>
    </w:p>
    <w:p w14:paraId="672C24FF" w14:textId="77777777" w:rsidR="00CA414A" w:rsidRPr="004869D3" w:rsidRDefault="00CA414A" w:rsidP="00713126">
      <w:pPr>
        <w:jc w:val="both"/>
        <w:rPr>
          <w:sz w:val="27"/>
          <w:szCs w:val="27"/>
        </w:rPr>
      </w:pPr>
      <w:r w:rsidRPr="004869D3">
        <w:rPr>
          <w:sz w:val="27"/>
          <w:szCs w:val="27"/>
        </w:rPr>
        <w:t xml:space="preserve">консультант организационного отдела </w:t>
      </w:r>
    </w:p>
    <w:p w14:paraId="23942B39" w14:textId="4F3ED62E" w:rsidR="00CA414A" w:rsidRPr="004869D3" w:rsidRDefault="00CA414A" w:rsidP="00713126">
      <w:pPr>
        <w:jc w:val="both"/>
        <w:rPr>
          <w:sz w:val="27"/>
          <w:szCs w:val="27"/>
        </w:rPr>
      </w:pPr>
      <w:r w:rsidRPr="004869D3">
        <w:rPr>
          <w:sz w:val="27"/>
          <w:szCs w:val="27"/>
        </w:rPr>
        <w:t>Администрации города Пскова</w:t>
      </w:r>
      <w:r w:rsidRPr="004869D3">
        <w:rPr>
          <w:sz w:val="27"/>
          <w:szCs w:val="27"/>
        </w:rPr>
        <w:tab/>
      </w:r>
      <w:r w:rsidRPr="004869D3">
        <w:rPr>
          <w:sz w:val="27"/>
          <w:szCs w:val="27"/>
        </w:rPr>
        <w:tab/>
      </w:r>
      <w:r w:rsidRPr="004869D3">
        <w:rPr>
          <w:sz w:val="27"/>
          <w:szCs w:val="27"/>
        </w:rPr>
        <w:tab/>
      </w:r>
      <w:r w:rsidR="00713126" w:rsidRPr="004869D3">
        <w:rPr>
          <w:sz w:val="27"/>
          <w:szCs w:val="27"/>
        </w:rPr>
        <w:t xml:space="preserve">               </w:t>
      </w:r>
      <w:r w:rsidR="00A94F00" w:rsidRPr="004869D3">
        <w:rPr>
          <w:sz w:val="27"/>
          <w:szCs w:val="27"/>
        </w:rPr>
        <w:t xml:space="preserve"> </w:t>
      </w:r>
      <w:r w:rsidR="008F7155">
        <w:rPr>
          <w:sz w:val="27"/>
          <w:szCs w:val="27"/>
        </w:rPr>
        <w:t xml:space="preserve">            </w:t>
      </w:r>
      <w:r w:rsidR="00A94F00" w:rsidRPr="004869D3">
        <w:rPr>
          <w:sz w:val="27"/>
          <w:szCs w:val="27"/>
        </w:rPr>
        <w:t xml:space="preserve"> </w:t>
      </w:r>
      <w:r w:rsidR="008F7155">
        <w:rPr>
          <w:sz w:val="27"/>
          <w:szCs w:val="27"/>
        </w:rPr>
        <w:t xml:space="preserve">  </w:t>
      </w:r>
      <w:r w:rsidRPr="004869D3">
        <w:rPr>
          <w:sz w:val="27"/>
          <w:szCs w:val="27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16B0B702" w14:textId="63472CE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C9279D4" w14:textId="77777777" w:rsidR="00312C68" w:rsidRDefault="00312C6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644F2D0" w14:textId="5F56A812" w:rsidR="00312C68" w:rsidRDefault="00312C6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D19F068" w14:textId="0BB6D89E" w:rsidR="00A94F00" w:rsidRDefault="00A94F00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00A0EB16" w14:textId="38675B9F" w:rsidR="00912DD7" w:rsidRDefault="00912DD7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032B82E" w14:textId="64D0A4B6" w:rsidR="00912DD7" w:rsidRDefault="00912DD7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34BB874" w14:textId="7AF007EA" w:rsidR="00912DD7" w:rsidRDefault="00912DD7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56C8AAD" w14:textId="77777777" w:rsidR="00912DD7" w:rsidRDefault="00912DD7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55263FA9" w14:textId="37652BCF" w:rsidR="001B1427" w:rsidRDefault="001B1427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41FCD0E" w14:textId="38AA34B4" w:rsidR="00CA414A" w:rsidRPr="00A94F00" w:rsidRDefault="00CA414A" w:rsidP="004558A6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bookmarkStart w:id="1" w:name="_Hlk123113136"/>
      <w:r w:rsidRPr="00A94F00">
        <w:rPr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14:paraId="14D95E32" w14:textId="7E5B660D" w:rsidR="00E3067F" w:rsidRPr="004869D3" w:rsidRDefault="00E3067F" w:rsidP="00E3067F">
      <w:pPr>
        <w:pStyle w:val="Default"/>
        <w:jc w:val="center"/>
        <w:rPr>
          <w:sz w:val="27"/>
          <w:szCs w:val="27"/>
        </w:rPr>
      </w:pPr>
      <w:r w:rsidRPr="00A94F00">
        <w:rPr>
          <w:b/>
          <w:bCs/>
          <w:sz w:val="26"/>
          <w:szCs w:val="26"/>
        </w:rPr>
        <w:t xml:space="preserve">по проекту постановления Администрации города Пскова                         </w:t>
      </w:r>
      <w:r w:rsidR="00A94F00">
        <w:rPr>
          <w:b/>
          <w:bCs/>
          <w:sz w:val="26"/>
          <w:szCs w:val="26"/>
        </w:rPr>
        <w:t xml:space="preserve">                   </w:t>
      </w:r>
      <w:proofErr w:type="gramStart"/>
      <w:r w:rsidR="00A94F00">
        <w:rPr>
          <w:b/>
          <w:bCs/>
          <w:sz w:val="26"/>
          <w:szCs w:val="26"/>
        </w:rPr>
        <w:t xml:space="preserve">   </w:t>
      </w:r>
      <w:r w:rsidRPr="00A94F00">
        <w:rPr>
          <w:sz w:val="26"/>
          <w:szCs w:val="26"/>
        </w:rPr>
        <w:t>«</w:t>
      </w:r>
      <w:proofErr w:type="gramEnd"/>
      <w:r w:rsidR="006E553E" w:rsidRPr="001B1427">
        <w:rPr>
          <w:rStyle w:val="a8"/>
          <w:iCs/>
          <w:sz w:val="26"/>
          <w:szCs w:val="26"/>
        </w:rPr>
        <w:t xml:space="preserve">О </w:t>
      </w:r>
      <w:r w:rsidR="006E553E" w:rsidRPr="004869D3">
        <w:rPr>
          <w:rStyle w:val="a8"/>
          <w:iCs/>
          <w:sz w:val="27"/>
          <w:szCs w:val="27"/>
        </w:rPr>
        <w:t>предоставлении разрешения на условно разрешенный вид использования земельного участка по адресу: город Псков, проспект Октябрьский</w:t>
      </w:r>
      <w:r w:rsidRPr="004869D3">
        <w:rPr>
          <w:sz w:val="27"/>
          <w:szCs w:val="27"/>
        </w:rPr>
        <w:t>»</w:t>
      </w:r>
    </w:p>
    <w:p w14:paraId="0491B72F" w14:textId="648A2E85" w:rsidR="0062102B" w:rsidRPr="00912DD7" w:rsidRDefault="0062102B" w:rsidP="00C70172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912DD7">
        <w:rPr>
          <w:bCs/>
          <w:sz w:val="26"/>
          <w:szCs w:val="26"/>
        </w:rPr>
        <w:t>Целью</w:t>
      </w:r>
      <w:r w:rsidRPr="00912DD7">
        <w:rPr>
          <w:sz w:val="26"/>
          <w:szCs w:val="26"/>
        </w:rPr>
        <w:t xml:space="preserve"> проведения публичных слушаний является обсуждение проекта постановления Администрации города Пскова «</w:t>
      </w:r>
      <w:r w:rsidR="006E553E" w:rsidRPr="00912DD7">
        <w:rPr>
          <w:rStyle w:val="a8"/>
          <w:b w:val="0"/>
          <w:bCs w:val="0"/>
          <w:iCs/>
          <w:sz w:val="26"/>
          <w:szCs w:val="26"/>
        </w:rPr>
        <w:t>О предоставлении разрешения</w:t>
      </w:r>
      <w:r w:rsidR="008E6965" w:rsidRPr="00912DD7">
        <w:rPr>
          <w:rStyle w:val="a8"/>
          <w:b w:val="0"/>
          <w:bCs w:val="0"/>
          <w:iCs/>
          <w:sz w:val="26"/>
          <w:szCs w:val="26"/>
        </w:rPr>
        <w:t xml:space="preserve">     </w:t>
      </w:r>
      <w:r w:rsidR="006E553E" w:rsidRPr="00912DD7">
        <w:rPr>
          <w:rStyle w:val="a8"/>
          <w:b w:val="0"/>
          <w:bCs w:val="0"/>
          <w:iCs/>
          <w:sz w:val="26"/>
          <w:szCs w:val="26"/>
        </w:rPr>
        <w:t xml:space="preserve"> </w:t>
      </w:r>
      <w:r w:rsidR="00912DD7">
        <w:rPr>
          <w:rStyle w:val="a8"/>
          <w:b w:val="0"/>
          <w:bCs w:val="0"/>
          <w:iCs/>
          <w:sz w:val="26"/>
          <w:szCs w:val="26"/>
        </w:rPr>
        <w:t xml:space="preserve">        </w:t>
      </w:r>
      <w:r w:rsidR="006E553E" w:rsidRPr="00912DD7">
        <w:rPr>
          <w:rStyle w:val="a8"/>
          <w:b w:val="0"/>
          <w:bCs w:val="0"/>
          <w:iCs/>
          <w:sz w:val="26"/>
          <w:szCs w:val="26"/>
        </w:rPr>
        <w:t xml:space="preserve">на условно разрешенный вид использования земельного участка по </w:t>
      </w:r>
      <w:proofErr w:type="gramStart"/>
      <w:r w:rsidR="006E553E" w:rsidRPr="00912DD7">
        <w:rPr>
          <w:rStyle w:val="a8"/>
          <w:b w:val="0"/>
          <w:bCs w:val="0"/>
          <w:iCs/>
          <w:sz w:val="26"/>
          <w:szCs w:val="26"/>
        </w:rPr>
        <w:t xml:space="preserve">адресу: </w:t>
      </w:r>
      <w:r w:rsidR="00912DD7">
        <w:rPr>
          <w:rStyle w:val="a8"/>
          <w:b w:val="0"/>
          <w:bCs w:val="0"/>
          <w:iCs/>
          <w:sz w:val="26"/>
          <w:szCs w:val="26"/>
        </w:rPr>
        <w:t xml:space="preserve">  </w:t>
      </w:r>
      <w:proofErr w:type="gramEnd"/>
      <w:r w:rsidR="00912DD7">
        <w:rPr>
          <w:rStyle w:val="a8"/>
          <w:b w:val="0"/>
          <w:bCs w:val="0"/>
          <w:iCs/>
          <w:sz w:val="26"/>
          <w:szCs w:val="26"/>
        </w:rPr>
        <w:t xml:space="preserve">            </w:t>
      </w:r>
      <w:r w:rsidR="006E553E" w:rsidRPr="00912DD7">
        <w:rPr>
          <w:rStyle w:val="a8"/>
          <w:b w:val="0"/>
          <w:bCs w:val="0"/>
          <w:iCs/>
          <w:sz w:val="26"/>
          <w:szCs w:val="26"/>
        </w:rPr>
        <w:t>город Псков, проспект Октябрьский</w:t>
      </w:r>
      <w:r w:rsidRPr="00912DD7">
        <w:rPr>
          <w:sz w:val="26"/>
          <w:szCs w:val="26"/>
        </w:rPr>
        <w:t>».</w:t>
      </w:r>
    </w:p>
    <w:p w14:paraId="770DBE5B" w14:textId="113C5462" w:rsidR="00CA414A" w:rsidRPr="00912DD7" w:rsidRDefault="00CA414A" w:rsidP="00C70172">
      <w:pPr>
        <w:pStyle w:val="Default"/>
        <w:ind w:firstLine="709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По итогам регистрации в зале присутствует </w:t>
      </w:r>
      <w:r w:rsidR="006E553E" w:rsidRPr="00912DD7">
        <w:rPr>
          <w:sz w:val="26"/>
          <w:szCs w:val="26"/>
        </w:rPr>
        <w:t>3</w:t>
      </w:r>
      <w:r w:rsidRPr="00912DD7">
        <w:rPr>
          <w:sz w:val="26"/>
          <w:szCs w:val="26"/>
        </w:rPr>
        <w:t xml:space="preserve"> человек</w:t>
      </w:r>
      <w:r w:rsidR="0062102B" w:rsidRPr="00912DD7">
        <w:rPr>
          <w:sz w:val="26"/>
          <w:szCs w:val="26"/>
        </w:rPr>
        <w:t>а</w:t>
      </w:r>
      <w:r w:rsidRPr="00912DD7">
        <w:rPr>
          <w:sz w:val="26"/>
          <w:szCs w:val="26"/>
        </w:rPr>
        <w:t>.</w:t>
      </w:r>
    </w:p>
    <w:p w14:paraId="489D90CE" w14:textId="6E33C8CE" w:rsidR="001C3698" w:rsidRPr="00912DD7" w:rsidRDefault="0062102B" w:rsidP="001C3698">
      <w:pPr>
        <w:pStyle w:val="a5"/>
        <w:ind w:left="0" w:firstLine="709"/>
        <w:jc w:val="both"/>
        <w:rPr>
          <w:rStyle w:val="a8"/>
          <w:b w:val="0"/>
          <w:iCs/>
          <w:sz w:val="26"/>
          <w:szCs w:val="26"/>
        </w:rPr>
      </w:pPr>
      <w:r w:rsidRPr="00912DD7">
        <w:rPr>
          <w:color w:val="000000"/>
          <w:sz w:val="26"/>
          <w:szCs w:val="26"/>
        </w:rPr>
        <w:t xml:space="preserve">Организационный комитет по подготовке публичных слушаний определил основным докладчиком </w:t>
      </w:r>
      <w:r w:rsidR="001C3698" w:rsidRPr="00912DD7">
        <w:rPr>
          <w:rStyle w:val="a8"/>
          <w:b w:val="0"/>
          <w:iCs/>
          <w:sz w:val="26"/>
          <w:szCs w:val="26"/>
        </w:rPr>
        <w:t>Виноградова Николая Николаевича – заместитель начальника Управления по градостроительной деятельности Администрации города Пскова - начальник отдела территориального планирован</w:t>
      </w:r>
      <w:r w:rsidR="00726307" w:rsidRPr="00912DD7">
        <w:rPr>
          <w:rStyle w:val="a8"/>
          <w:b w:val="0"/>
          <w:iCs/>
          <w:sz w:val="26"/>
          <w:szCs w:val="26"/>
        </w:rPr>
        <w:t>ия</w:t>
      </w:r>
      <w:r w:rsidR="00912DD7">
        <w:rPr>
          <w:rStyle w:val="a8"/>
          <w:b w:val="0"/>
          <w:iCs/>
          <w:sz w:val="26"/>
          <w:szCs w:val="26"/>
        </w:rPr>
        <w:t xml:space="preserve"> </w:t>
      </w:r>
      <w:r w:rsidR="001C3698" w:rsidRPr="00912DD7">
        <w:rPr>
          <w:rStyle w:val="a8"/>
          <w:b w:val="0"/>
          <w:iCs/>
          <w:sz w:val="26"/>
          <w:szCs w:val="26"/>
        </w:rPr>
        <w:t>и градостроительного зонирования.</w:t>
      </w:r>
    </w:p>
    <w:p w14:paraId="6AB439A0" w14:textId="57AC98DC" w:rsidR="004869D3" w:rsidRPr="00912DD7" w:rsidRDefault="001C3698" w:rsidP="004869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2DD7">
        <w:rPr>
          <w:sz w:val="26"/>
          <w:szCs w:val="26"/>
        </w:rPr>
        <w:t>Виноградов Н.Н.:</w:t>
      </w:r>
      <w:r w:rsidR="004869D3" w:rsidRPr="00912DD7">
        <w:rPr>
          <w:sz w:val="26"/>
          <w:szCs w:val="26"/>
        </w:rPr>
        <w:t xml:space="preserve"> з</w:t>
      </w:r>
      <w:r w:rsidR="004869D3" w:rsidRPr="00912DD7">
        <w:rPr>
          <w:sz w:val="26"/>
          <w:szCs w:val="26"/>
        </w:rPr>
        <w:t>аявление поступило от Иванова Василия Петровича. Земельный участок не сформирован, условный номер 60:27:</w:t>
      </w:r>
      <w:proofErr w:type="gramStart"/>
      <w:r w:rsidR="004869D3" w:rsidRPr="00912DD7">
        <w:rPr>
          <w:sz w:val="26"/>
          <w:szCs w:val="26"/>
        </w:rPr>
        <w:t>0140605:ЗУ</w:t>
      </w:r>
      <w:proofErr w:type="gramEnd"/>
      <w:r w:rsidR="004869D3" w:rsidRPr="00912DD7">
        <w:rPr>
          <w:sz w:val="26"/>
          <w:szCs w:val="26"/>
        </w:rPr>
        <w:t xml:space="preserve">1 (далее – Участок) местоположением: г. Псков, </w:t>
      </w:r>
      <w:proofErr w:type="spellStart"/>
      <w:r w:rsidR="004869D3" w:rsidRPr="00912DD7">
        <w:rPr>
          <w:sz w:val="26"/>
          <w:szCs w:val="26"/>
        </w:rPr>
        <w:t>пр-кт</w:t>
      </w:r>
      <w:proofErr w:type="spellEnd"/>
      <w:r w:rsidR="004869D3" w:rsidRPr="00912DD7">
        <w:rPr>
          <w:sz w:val="26"/>
          <w:szCs w:val="26"/>
        </w:rPr>
        <w:t xml:space="preserve"> Октябрьский. Согласно представленной Схеме расположения земельного участка на кадастровом плане территории площадь 319 </w:t>
      </w:r>
      <w:proofErr w:type="spellStart"/>
      <w:r w:rsidR="004869D3" w:rsidRPr="00912DD7">
        <w:rPr>
          <w:sz w:val="26"/>
          <w:szCs w:val="26"/>
        </w:rPr>
        <w:t>кв.м</w:t>
      </w:r>
      <w:proofErr w:type="spellEnd"/>
      <w:r w:rsidR="004869D3" w:rsidRPr="00912DD7">
        <w:rPr>
          <w:sz w:val="26"/>
          <w:szCs w:val="26"/>
        </w:rPr>
        <w:t>.</w:t>
      </w:r>
    </w:p>
    <w:p w14:paraId="1F13ABF5" w14:textId="3CFD551A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Заявитель обратился с просьбой предоставить разрешение на условно разрешенный вид использования земельного участка с условным номером  60:27:0140605:ЗУ1 площадью 319 </w:t>
      </w:r>
      <w:proofErr w:type="spellStart"/>
      <w:r w:rsidRPr="00912DD7">
        <w:rPr>
          <w:sz w:val="26"/>
          <w:szCs w:val="26"/>
        </w:rPr>
        <w:t>кв.м</w:t>
      </w:r>
      <w:proofErr w:type="spellEnd"/>
      <w:r w:rsidRPr="00912DD7">
        <w:rPr>
          <w:sz w:val="26"/>
          <w:szCs w:val="26"/>
        </w:rPr>
        <w:t xml:space="preserve">  местоположением: г. Псков,</w:t>
      </w:r>
      <w:r w:rsidR="00912DD7">
        <w:rPr>
          <w:sz w:val="26"/>
          <w:szCs w:val="26"/>
        </w:rPr>
        <w:t xml:space="preserve">                                    </w:t>
      </w:r>
      <w:proofErr w:type="spellStart"/>
      <w:r w:rsidRPr="00912DD7">
        <w:rPr>
          <w:sz w:val="26"/>
          <w:szCs w:val="26"/>
        </w:rPr>
        <w:t>пр-кт</w:t>
      </w:r>
      <w:proofErr w:type="spellEnd"/>
      <w:r w:rsidRPr="00912DD7">
        <w:rPr>
          <w:sz w:val="26"/>
          <w:szCs w:val="26"/>
        </w:rPr>
        <w:t xml:space="preserve"> Октябрьский - Ремонт автомобилей» (код 4.9.1.4) с видом разрешенного использования объекта капитального строительства: «Размещение мастерской, предназначенной для ремонта и обслуживания автомобилей с количеством постов легковых автомобилей –до 3 (без малярно-жестяных работ), с проведением работ внутри объектов капитального строительства и исключением обслуживания автомобилей на прилегающей территории и (или) территории, непосредственно прилегающей к зданиям.</w:t>
      </w:r>
    </w:p>
    <w:p w14:paraId="50B8A102" w14:textId="750B3FA0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Согласно Правилам землепользования и застройки муниципального образования «Город Псков», утвержденным </w:t>
      </w:r>
      <w:r w:rsidR="003A018B" w:rsidRPr="00912DD7">
        <w:rPr>
          <w:sz w:val="26"/>
          <w:szCs w:val="26"/>
        </w:rPr>
        <w:t>р</w:t>
      </w:r>
      <w:r w:rsidRPr="00912DD7">
        <w:rPr>
          <w:sz w:val="26"/>
          <w:szCs w:val="26"/>
        </w:rPr>
        <w:t xml:space="preserve">ешением Псковской городской Думы от 05.12.2013 №795, Участок расположен в границах территориальной зоны ОД1 «Многофункциональная общественно-деловая зона».         </w:t>
      </w:r>
    </w:p>
    <w:p w14:paraId="56059CBF" w14:textId="767E5FCA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Наименование условно разрешенного вида использования Участка: «ремонт автомобилей» (код 4.9.1.4). Наименование условно разрешенного вида использования объекта капитального строительства: «размещение мастерских, предназначенных </w:t>
      </w:r>
      <w:r w:rsidR="00912DD7">
        <w:rPr>
          <w:sz w:val="26"/>
          <w:szCs w:val="26"/>
        </w:rPr>
        <w:t xml:space="preserve">    </w:t>
      </w:r>
      <w:r w:rsidRPr="00912DD7">
        <w:rPr>
          <w:sz w:val="26"/>
          <w:szCs w:val="26"/>
        </w:rPr>
        <w:t>для ремонта и обслуживания автомобилей».</w:t>
      </w:r>
    </w:p>
    <w:p w14:paraId="305B2F1E" w14:textId="73D84757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Согласно пункту 2.1 раздела II  </w:t>
      </w:r>
      <w:r w:rsidR="003A018B" w:rsidRPr="00912DD7">
        <w:rPr>
          <w:sz w:val="26"/>
          <w:szCs w:val="26"/>
        </w:rPr>
        <w:t>п</w:t>
      </w:r>
      <w:r w:rsidRPr="00912DD7">
        <w:rPr>
          <w:sz w:val="26"/>
          <w:szCs w:val="26"/>
        </w:rPr>
        <w:t xml:space="preserve">остановления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</w:t>
      </w:r>
      <w:r w:rsidR="00912DD7">
        <w:rPr>
          <w:sz w:val="26"/>
          <w:szCs w:val="26"/>
        </w:rPr>
        <w:t xml:space="preserve">  </w:t>
      </w:r>
      <w:r w:rsidRPr="00912DD7">
        <w:rPr>
          <w:sz w:val="26"/>
          <w:szCs w:val="26"/>
        </w:rPr>
        <w:t xml:space="preserve">и иных объектов» (далее - СанПиН 2.2.1./2.1.1.1200-03) в целях обеспечения безопасности населения и в соответствии с Федеральным </w:t>
      </w:r>
      <w:r w:rsidR="003A018B" w:rsidRPr="00912DD7">
        <w:rPr>
          <w:sz w:val="26"/>
          <w:szCs w:val="26"/>
        </w:rPr>
        <w:t>з</w:t>
      </w:r>
      <w:r w:rsidRPr="00912DD7">
        <w:rPr>
          <w:sz w:val="26"/>
          <w:szCs w:val="26"/>
        </w:rPr>
        <w:t>аконом</w:t>
      </w:r>
      <w:r w:rsid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>«О санитарно-эпидемиологическом благополучии населения» от 30.03.1999</w:t>
      </w:r>
      <w:r w:rsid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 xml:space="preserve">№ 52-ФЗ, вокруг объектов и производств, являющихся источниками воздействия на среду обитания </w:t>
      </w:r>
      <w:r w:rsidR="00912DD7">
        <w:rPr>
          <w:sz w:val="26"/>
          <w:szCs w:val="26"/>
        </w:rPr>
        <w:t xml:space="preserve">       </w:t>
      </w:r>
      <w:r w:rsidRPr="00912DD7">
        <w:rPr>
          <w:sz w:val="26"/>
          <w:szCs w:val="26"/>
        </w:rPr>
        <w:t xml:space="preserve">и здоровье человека  устанавливается специальная территория  с особым режимом использования (далее - санитарно-защитная зона (СЗЗ), размер которой  обеспечивает уменьшение  воздействия загрязнения на атмосферный воздух (химического, биологического, физического)  до значений, установленных гигиеническими </w:t>
      </w:r>
      <w:r w:rsidRPr="00912DD7">
        <w:rPr>
          <w:sz w:val="26"/>
          <w:szCs w:val="26"/>
        </w:rPr>
        <w:lastRenderedPageBreak/>
        <w:t>нормативами. По</w:t>
      </w:r>
      <w:r w:rsidR="003A018B" w:rsidRP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 xml:space="preserve">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14:paraId="352B62AC" w14:textId="36C9CC27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Согласно пункту 5.1 раздела V СанПиН 2.2.1./2.1.1.1200-03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садоводческих товариществ и коттеджной застройки, а также другие территории </w:t>
      </w:r>
      <w:r w:rsidR="003A018B" w:rsidRPr="00912DD7">
        <w:rPr>
          <w:sz w:val="26"/>
          <w:szCs w:val="26"/>
        </w:rPr>
        <w:t xml:space="preserve">  </w:t>
      </w:r>
      <w:r w:rsidR="00912DD7">
        <w:rPr>
          <w:sz w:val="26"/>
          <w:szCs w:val="26"/>
        </w:rPr>
        <w:t xml:space="preserve">        </w:t>
      </w:r>
      <w:r w:rsidR="003A018B" w:rsidRP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 xml:space="preserve">с нормируемыми показателями качества среды обитания; лечебно-профилактические и оздоровительные учреждения общего пользования. </w:t>
      </w:r>
    </w:p>
    <w:p w14:paraId="5C7532FB" w14:textId="38CD7010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>Согласно  требованиям раздела VII СанПиН 2.2.1./2.1.1.1200-03</w:t>
      </w:r>
      <w:r w:rsidR="00912DD7">
        <w:rPr>
          <w:sz w:val="26"/>
          <w:szCs w:val="26"/>
        </w:rPr>
        <w:t xml:space="preserve">                                   </w:t>
      </w:r>
      <w:r w:rsidRPr="00912DD7">
        <w:rPr>
          <w:sz w:val="26"/>
          <w:szCs w:val="26"/>
        </w:rPr>
        <w:t xml:space="preserve">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</w:t>
      </w:r>
      <w:r w:rsidR="006D0DE5" w:rsidRP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>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</w:t>
      </w:r>
      <w:r w:rsid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>и</w:t>
      </w:r>
      <w:r w:rsid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>производств устанавливаются следующие ориентировочные размеры санитарно-защитных зон:</w:t>
      </w:r>
    </w:p>
    <w:p w14:paraId="1731A080" w14:textId="1E38E280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- промышленные объекты и производства </w:t>
      </w:r>
      <w:r w:rsidR="007A31A0" w:rsidRPr="00912DD7">
        <w:rPr>
          <w:sz w:val="26"/>
          <w:szCs w:val="26"/>
          <w:lang w:val="en-US"/>
        </w:rPr>
        <w:t>V</w:t>
      </w:r>
      <w:r w:rsidRPr="00912DD7">
        <w:rPr>
          <w:sz w:val="26"/>
          <w:szCs w:val="26"/>
        </w:rPr>
        <w:t xml:space="preserve"> класса - 50 м.</w:t>
      </w:r>
    </w:p>
    <w:p w14:paraId="65E715C1" w14:textId="77777777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>12.5. К классу V относятся:</w:t>
      </w:r>
    </w:p>
    <w:p w14:paraId="6D3A8359" w14:textId="3D1257A3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12.5.4. Объекты по обслуживанию легковых автомобилей с количеством постов от 2 до 5 (без малярно-жестяных работ), с проведением работ внутри объектов капитального строительства и исключением обслуживания автомобилей </w:t>
      </w:r>
      <w:r w:rsidR="00912DD7">
        <w:rPr>
          <w:sz w:val="26"/>
          <w:szCs w:val="26"/>
        </w:rPr>
        <w:t xml:space="preserve">                           </w:t>
      </w:r>
      <w:r w:rsidRPr="00912DD7">
        <w:rPr>
          <w:sz w:val="26"/>
          <w:szCs w:val="26"/>
        </w:rPr>
        <w:t>на прилегающей территории и (или) территории, непосредственно прилегающей</w:t>
      </w:r>
      <w:r w:rsidR="006D0DE5" w:rsidRPr="00912DD7">
        <w:rPr>
          <w:sz w:val="26"/>
          <w:szCs w:val="26"/>
        </w:rPr>
        <w:t xml:space="preserve">   </w:t>
      </w:r>
      <w:r w:rsidR="00912DD7">
        <w:rPr>
          <w:sz w:val="26"/>
          <w:szCs w:val="26"/>
        </w:rPr>
        <w:t xml:space="preserve">        </w:t>
      </w:r>
      <w:r w:rsidRPr="00912DD7">
        <w:rPr>
          <w:sz w:val="26"/>
          <w:szCs w:val="26"/>
        </w:rPr>
        <w:t xml:space="preserve"> к зданиям.</w:t>
      </w:r>
    </w:p>
    <w:p w14:paraId="78CDDF4B" w14:textId="77777777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>В заявлении заявителя сообщено, что количество постов легковых автомобилей –до 3, предварительный размер санитарно-защитной зоны – 50 метров.</w:t>
      </w:r>
    </w:p>
    <w:p w14:paraId="0CFC4B17" w14:textId="67B7AE70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Расстояние от границ Участка до ближайшей территории с нормируемыми показателями качества среды обитания  составляет ориентировочно: 101 м </w:t>
      </w:r>
      <w:r w:rsidR="00912DD7">
        <w:rPr>
          <w:sz w:val="26"/>
          <w:szCs w:val="26"/>
        </w:rPr>
        <w:t xml:space="preserve">                         </w:t>
      </w:r>
      <w:r w:rsidRPr="00912DD7">
        <w:rPr>
          <w:sz w:val="26"/>
          <w:szCs w:val="26"/>
        </w:rPr>
        <w:t xml:space="preserve">в </w:t>
      </w:r>
      <w:r w:rsidR="00912DD7">
        <w:rPr>
          <w:sz w:val="26"/>
          <w:szCs w:val="26"/>
        </w:rPr>
        <w:t xml:space="preserve">        </w:t>
      </w:r>
      <w:r w:rsidRPr="00912DD7">
        <w:rPr>
          <w:sz w:val="26"/>
          <w:szCs w:val="26"/>
        </w:rPr>
        <w:t xml:space="preserve">северо-западном направлении до жилого дома, расположенного на земельном участке с КН 60:27:0140605:2 по адресу: ул. </w:t>
      </w:r>
      <w:proofErr w:type="spellStart"/>
      <w:r w:rsidRPr="00912DD7">
        <w:rPr>
          <w:sz w:val="26"/>
          <w:szCs w:val="26"/>
        </w:rPr>
        <w:t>Л.Толстого</w:t>
      </w:r>
      <w:proofErr w:type="spellEnd"/>
      <w:r w:rsidRPr="00912DD7">
        <w:rPr>
          <w:sz w:val="26"/>
          <w:szCs w:val="26"/>
        </w:rPr>
        <w:t>, 43-В.</w:t>
      </w:r>
    </w:p>
    <w:p w14:paraId="45D97B29" w14:textId="77777777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>Участок находится вне границ территории исторического поселения регионального значения город Псков.</w:t>
      </w:r>
    </w:p>
    <w:p w14:paraId="4356AA83" w14:textId="6D873FAE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В соответствии с постановлением Псковского областного Собрания депутатов </w:t>
      </w:r>
      <w:r w:rsidR="00912DD7">
        <w:rPr>
          <w:sz w:val="26"/>
          <w:szCs w:val="26"/>
        </w:rPr>
        <w:t xml:space="preserve">  </w:t>
      </w:r>
      <w:r w:rsidRPr="00912DD7">
        <w:rPr>
          <w:sz w:val="26"/>
          <w:szCs w:val="26"/>
        </w:rPr>
        <w:t xml:space="preserve">от 23.11.2016 № 93 «Об утверждении границ зон охраны, особых режимов использования земель и требований к градостроительным регламентам </w:t>
      </w:r>
      <w:r w:rsidR="006D0DE5" w:rsidRPr="00912DD7">
        <w:rPr>
          <w:sz w:val="26"/>
          <w:szCs w:val="26"/>
        </w:rPr>
        <w:t xml:space="preserve">    </w:t>
      </w:r>
      <w:r w:rsidRPr="00912DD7">
        <w:rPr>
          <w:sz w:val="26"/>
          <w:szCs w:val="26"/>
        </w:rPr>
        <w:t>в границах зон охраны объекта культурного наследия регионального значения «Здание бывших Иркутских казарм, в котором 22/II-1918 года происходило формирование II-</w:t>
      </w:r>
      <w:proofErr w:type="spellStart"/>
      <w:r w:rsidRPr="00912DD7">
        <w:rPr>
          <w:sz w:val="26"/>
          <w:szCs w:val="26"/>
        </w:rPr>
        <w:t>го</w:t>
      </w:r>
      <w:proofErr w:type="spellEnd"/>
      <w:r w:rsidRPr="00912DD7">
        <w:rPr>
          <w:sz w:val="26"/>
          <w:szCs w:val="26"/>
        </w:rPr>
        <w:t xml:space="preserve"> Красноармейского полка», г. Псков,  Октябрьский проспект, </w:t>
      </w:r>
      <w:r w:rsidR="006D0DE5" w:rsidRPr="00912DD7">
        <w:rPr>
          <w:sz w:val="26"/>
          <w:szCs w:val="26"/>
        </w:rPr>
        <w:t xml:space="preserve">  </w:t>
      </w:r>
      <w:r w:rsidRPr="00912DD7">
        <w:rPr>
          <w:sz w:val="26"/>
          <w:szCs w:val="26"/>
        </w:rPr>
        <w:t xml:space="preserve">д. 54» Участок расположен в зоне регулирования застройки и хозяйственной деятельности (ЗРЗ-3.2). Режимами использования земель и градостроительных регламентов в границах зоны (ЗРЗ-3.2) разрешается: строительство, реконструкция, капитальный ремонт объектов капитального строительства, максимальная высота которых не должна </w:t>
      </w:r>
      <w:proofErr w:type="gramStart"/>
      <w:r w:rsidRPr="00912DD7">
        <w:rPr>
          <w:sz w:val="26"/>
          <w:szCs w:val="26"/>
        </w:rPr>
        <w:t xml:space="preserve">превышать: </w:t>
      </w:r>
      <w:r w:rsidR="00912DD7">
        <w:rPr>
          <w:sz w:val="26"/>
          <w:szCs w:val="26"/>
        </w:rPr>
        <w:t xml:space="preserve">  </w:t>
      </w:r>
      <w:proofErr w:type="gramEnd"/>
      <w:r w:rsidR="00912DD7">
        <w:rPr>
          <w:sz w:val="26"/>
          <w:szCs w:val="26"/>
        </w:rPr>
        <w:t xml:space="preserve">    </w:t>
      </w:r>
      <w:r w:rsidRPr="00912DD7">
        <w:rPr>
          <w:sz w:val="26"/>
          <w:szCs w:val="26"/>
        </w:rPr>
        <w:t xml:space="preserve">в зоне ЗРЗ-3 - 17 метров </w:t>
      </w:r>
      <w:r w:rsidR="006D0DE5" w:rsidRPr="00912DD7">
        <w:rPr>
          <w:sz w:val="26"/>
          <w:szCs w:val="26"/>
        </w:rPr>
        <w:t xml:space="preserve">   </w:t>
      </w:r>
      <w:r w:rsidRPr="00912DD7">
        <w:rPr>
          <w:sz w:val="26"/>
          <w:szCs w:val="26"/>
        </w:rPr>
        <w:t>(</w:t>
      </w:r>
      <w:proofErr w:type="spellStart"/>
      <w:r w:rsidRPr="00912DD7">
        <w:rPr>
          <w:sz w:val="26"/>
          <w:szCs w:val="26"/>
        </w:rPr>
        <w:t>абс</w:t>
      </w:r>
      <w:proofErr w:type="spellEnd"/>
      <w:r w:rsidRPr="00912DD7">
        <w:rPr>
          <w:sz w:val="26"/>
          <w:szCs w:val="26"/>
        </w:rPr>
        <w:t>. о</w:t>
      </w:r>
      <w:proofErr w:type="spellStart"/>
      <w:r w:rsidRPr="00912DD7">
        <w:rPr>
          <w:sz w:val="26"/>
          <w:szCs w:val="26"/>
        </w:rPr>
        <w:t>тм</w:t>
      </w:r>
      <w:proofErr w:type="spellEnd"/>
      <w:r w:rsidRPr="00912DD7">
        <w:rPr>
          <w:sz w:val="26"/>
          <w:szCs w:val="26"/>
        </w:rPr>
        <w:t>. +63,00) от уровня проезжей части улицы Вокзальной, регулируются архитектурные решения, цветовые решения в отделке фасадов и в кровлях. Никаких иных ограничений не установлено.</w:t>
      </w:r>
    </w:p>
    <w:p w14:paraId="6ED83C87" w14:textId="10081A53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Согласно требованиям части 4 статьи 39 Градостроительного кодекса РФ  направлены сообщения о проведении публичных слушаний по проекту правообладателям земельных участков, имеющих общие границы с земельным </w:t>
      </w:r>
      <w:r w:rsidRPr="00912DD7">
        <w:rPr>
          <w:sz w:val="26"/>
          <w:szCs w:val="26"/>
        </w:rPr>
        <w:lastRenderedPageBreak/>
        <w:t xml:space="preserve">участком, применительно к которому запрашивается данное разрешение: правообладателю земельного участка с КН 60:27:0140605:52 (Октябрьский </w:t>
      </w:r>
      <w:proofErr w:type="spellStart"/>
      <w:r w:rsidRPr="00912DD7">
        <w:rPr>
          <w:sz w:val="26"/>
          <w:szCs w:val="26"/>
        </w:rPr>
        <w:t>пр-кт</w:t>
      </w:r>
      <w:proofErr w:type="spellEnd"/>
      <w:r w:rsidRPr="00912DD7">
        <w:rPr>
          <w:sz w:val="26"/>
          <w:szCs w:val="26"/>
        </w:rPr>
        <w:t>, 56, ООО «</w:t>
      </w:r>
      <w:proofErr w:type="spellStart"/>
      <w:r w:rsidRPr="00912DD7">
        <w:rPr>
          <w:sz w:val="26"/>
          <w:szCs w:val="26"/>
        </w:rPr>
        <w:t>Промгазкомплект</w:t>
      </w:r>
      <w:proofErr w:type="spellEnd"/>
      <w:r w:rsidRPr="00912DD7">
        <w:rPr>
          <w:sz w:val="26"/>
          <w:szCs w:val="26"/>
        </w:rPr>
        <w:t>»), правообладателю земельного участка</w:t>
      </w:r>
      <w:r w:rsidR="00912DD7">
        <w:rPr>
          <w:sz w:val="26"/>
          <w:szCs w:val="26"/>
        </w:rPr>
        <w:t xml:space="preserve">                                              </w:t>
      </w:r>
      <w:r w:rsidRPr="00912DD7">
        <w:rPr>
          <w:sz w:val="26"/>
          <w:szCs w:val="26"/>
        </w:rPr>
        <w:t>с</w:t>
      </w:r>
      <w:r w:rsidR="00C057B0" w:rsidRP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 xml:space="preserve">КН 60:27:0140605:63 (Октябрьский </w:t>
      </w:r>
      <w:proofErr w:type="spellStart"/>
      <w:r w:rsidRPr="00912DD7">
        <w:rPr>
          <w:sz w:val="26"/>
          <w:szCs w:val="26"/>
        </w:rPr>
        <w:t>пр-кт</w:t>
      </w:r>
      <w:proofErr w:type="spellEnd"/>
      <w:r w:rsidRPr="00912DD7">
        <w:rPr>
          <w:sz w:val="26"/>
          <w:szCs w:val="26"/>
        </w:rPr>
        <w:t>, 56, Лебедевой Е.А.), КУГИ - Серебренниковой Н. А.</w:t>
      </w:r>
    </w:p>
    <w:p w14:paraId="7896F82E" w14:textId="22FC2247" w:rsidR="004869D3" w:rsidRPr="00912DD7" w:rsidRDefault="004869D3" w:rsidP="004869D3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Согласно части 2 статьи 39 </w:t>
      </w:r>
      <w:proofErr w:type="spellStart"/>
      <w:r w:rsidRPr="00912DD7">
        <w:rPr>
          <w:sz w:val="26"/>
          <w:szCs w:val="26"/>
        </w:rPr>
        <w:t>ГрК</w:t>
      </w:r>
      <w:proofErr w:type="spellEnd"/>
      <w:r w:rsidRPr="00912DD7">
        <w:rPr>
          <w:sz w:val="26"/>
          <w:szCs w:val="26"/>
        </w:rPr>
        <w:t xml:space="preserve"> РФ вопрос о предоставлении разрешения </w:t>
      </w:r>
      <w:r w:rsidR="00912DD7">
        <w:rPr>
          <w:sz w:val="26"/>
          <w:szCs w:val="26"/>
        </w:rPr>
        <w:t xml:space="preserve">                  </w:t>
      </w:r>
      <w:r w:rsidRPr="00912DD7">
        <w:rPr>
          <w:sz w:val="26"/>
          <w:szCs w:val="26"/>
        </w:rPr>
        <w:t>на условно разрешенный вид использования подлежит обсуждению на публичных слушаниях, проводимых в порядке, утвержденном в Положении о публичных слушаниях в городе Пскове.</w:t>
      </w:r>
    </w:p>
    <w:p w14:paraId="4050C94C" w14:textId="1D9D0FF3" w:rsidR="00042671" w:rsidRPr="00912DD7" w:rsidRDefault="00042671" w:rsidP="00042671">
      <w:pPr>
        <w:ind w:firstLine="567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В ходе ознакомления с материалами публичных слушаний в Управление </w:t>
      </w:r>
      <w:r w:rsidR="00912DD7">
        <w:rPr>
          <w:sz w:val="26"/>
          <w:szCs w:val="26"/>
        </w:rPr>
        <w:t xml:space="preserve">               </w:t>
      </w:r>
      <w:r w:rsidRPr="00912DD7">
        <w:rPr>
          <w:sz w:val="26"/>
          <w:szCs w:val="26"/>
        </w:rPr>
        <w:t xml:space="preserve">по градостроительной деятельности обратилась Лебедева Е.А. – смежный землепользователь, правообладатель земельного участка с КН 60:27:0140605:63 (Октябрьский </w:t>
      </w:r>
      <w:proofErr w:type="spellStart"/>
      <w:r w:rsidRPr="00912DD7">
        <w:rPr>
          <w:sz w:val="26"/>
          <w:szCs w:val="26"/>
        </w:rPr>
        <w:t>пр-кт</w:t>
      </w:r>
      <w:proofErr w:type="spellEnd"/>
      <w:r w:rsidRPr="00912DD7">
        <w:rPr>
          <w:sz w:val="26"/>
          <w:szCs w:val="26"/>
        </w:rPr>
        <w:t xml:space="preserve">, 56). В Управлении она ознакомилась с Проектом, подлежащим рассмотрению на публичных слушаниях, перечнем информационных материалов </w:t>
      </w:r>
      <w:r w:rsidR="00912DD7">
        <w:rPr>
          <w:sz w:val="26"/>
          <w:szCs w:val="26"/>
        </w:rPr>
        <w:t xml:space="preserve">         </w:t>
      </w:r>
      <w:r w:rsidRPr="00912DD7">
        <w:rPr>
          <w:sz w:val="26"/>
          <w:szCs w:val="26"/>
        </w:rPr>
        <w:t xml:space="preserve">к проекту, заявлением заявителя. Лебедева Е.А. </w:t>
      </w:r>
      <w:r w:rsidR="00912DD7" w:rsidRPr="00912DD7">
        <w:rPr>
          <w:sz w:val="26"/>
          <w:szCs w:val="26"/>
        </w:rPr>
        <w:t>пояснила</w:t>
      </w:r>
      <w:r w:rsidRPr="00912DD7">
        <w:rPr>
          <w:sz w:val="26"/>
          <w:szCs w:val="26"/>
        </w:rPr>
        <w:t xml:space="preserve">, что по части территории земельного участка с условным номером  60:27:0140605:ЗУ1 проходит существующий проезд к ее земельному участку с КН 60:27:0140605:63, высказала </w:t>
      </w:r>
      <w:r w:rsidR="00912DD7">
        <w:rPr>
          <w:sz w:val="26"/>
          <w:szCs w:val="26"/>
        </w:rPr>
        <w:t xml:space="preserve">         </w:t>
      </w:r>
      <w:r w:rsidRPr="00912DD7">
        <w:rPr>
          <w:sz w:val="26"/>
          <w:szCs w:val="26"/>
        </w:rPr>
        <w:t xml:space="preserve">о том, что могут  быть  нарушены ее права на подъезд к  земельному участку </w:t>
      </w:r>
      <w:r w:rsidR="00912DD7">
        <w:rPr>
          <w:sz w:val="26"/>
          <w:szCs w:val="26"/>
        </w:rPr>
        <w:t xml:space="preserve">                      </w:t>
      </w:r>
      <w:r w:rsidRPr="00912DD7">
        <w:rPr>
          <w:sz w:val="26"/>
          <w:szCs w:val="26"/>
        </w:rPr>
        <w:t xml:space="preserve">и разгрузку. </w:t>
      </w:r>
    </w:p>
    <w:p w14:paraId="7001CE0D" w14:textId="4942047E" w:rsidR="007A62B9" w:rsidRPr="00912DD7" w:rsidRDefault="007A62B9" w:rsidP="007A62B9">
      <w:pPr>
        <w:ind w:firstLine="709"/>
        <w:jc w:val="both"/>
        <w:rPr>
          <w:sz w:val="26"/>
          <w:szCs w:val="26"/>
        </w:rPr>
      </w:pPr>
      <w:r w:rsidRPr="00912DD7">
        <w:rPr>
          <w:sz w:val="26"/>
          <w:szCs w:val="26"/>
        </w:rPr>
        <w:t>Дополнительных вопросов к докладчику не поступило.</w:t>
      </w:r>
    </w:p>
    <w:p w14:paraId="7ED969EC" w14:textId="4C18016F" w:rsidR="007A62B9" w:rsidRPr="00912DD7" w:rsidRDefault="007A62B9" w:rsidP="007A6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2DD7">
        <w:rPr>
          <w:sz w:val="26"/>
          <w:szCs w:val="26"/>
        </w:rPr>
        <w:t>Заключение по результатам публичных слушаний подготовлено</w:t>
      </w:r>
      <w:r w:rsidR="006D0DE5" w:rsidRP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 xml:space="preserve">на основании протокола публичных слушаний, состоявшихся </w:t>
      </w:r>
      <w:r w:rsidR="006E553E" w:rsidRPr="00912DD7">
        <w:rPr>
          <w:sz w:val="26"/>
          <w:szCs w:val="26"/>
        </w:rPr>
        <w:t>20</w:t>
      </w:r>
      <w:r w:rsidRPr="00912DD7">
        <w:rPr>
          <w:sz w:val="26"/>
          <w:szCs w:val="26"/>
        </w:rPr>
        <w:t>.0</w:t>
      </w:r>
      <w:r w:rsidR="00E3067F" w:rsidRPr="00912DD7">
        <w:rPr>
          <w:sz w:val="26"/>
          <w:szCs w:val="26"/>
        </w:rPr>
        <w:t>6</w:t>
      </w:r>
      <w:r w:rsidRPr="00912DD7">
        <w:rPr>
          <w:sz w:val="26"/>
          <w:szCs w:val="26"/>
        </w:rPr>
        <w:t>.2023,</w:t>
      </w:r>
      <w:r w:rsidR="00A94F00" w:rsidRPr="00912DD7">
        <w:rPr>
          <w:sz w:val="26"/>
          <w:szCs w:val="26"/>
        </w:rPr>
        <w:t xml:space="preserve"> </w:t>
      </w:r>
      <w:r w:rsidRPr="00912DD7">
        <w:rPr>
          <w:sz w:val="26"/>
          <w:szCs w:val="26"/>
        </w:rPr>
        <w:t xml:space="preserve">оформленного </w:t>
      </w:r>
      <w:r w:rsidR="001B1427" w:rsidRPr="00912DD7">
        <w:rPr>
          <w:sz w:val="26"/>
          <w:szCs w:val="26"/>
        </w:rPr>
        <w:t>22</w:t>
      </w:r>
      <w:r w:rsidRPr="00912DD7">
        <w:rPr>
          <w:sz w:val="26"/>
          <w:szCs w:val="26"/>
        </w:rPr>
        <w:t>.0</w:t>
      </w:r>
      <w:r w:rsidR="00E3067F" w:rsidRPr="00912DD7">
        <w:rPr>
          <w:sz w:val="26"/>
          <w:szCs w:val="26"/>
        </w:rPr>
        <w:t>6</w:t>
      </w:r>
      <w:r w:rsidRPr="00912DD7">
        <w:rPr>
          <w:sz w:val="26"/>
          <w:szCs w:val="26"/>
        </w:rPr>
        <w:t>.2023.</w:t>
      </w:r>
    </w:p>
    <w:p w14:paraId="4625BE55" w14:textId="14BF7786" w:rsidR="00E3067F" w:rsidRPr="00912DD7" w:rsidRDefault="007A62B9" w:rsidP="00A94F00">
      <w:pPr>
        <w:ind w:firstLine="709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1. </w:t>
      </w:r>
      <w:r w:rsidR="00E3067F" w:rsidRPr="00912DD7">
        <w:rPr>
          <w:sz w:val="26"/>
          <w:szCs w:val="26"/>
        </w:rPr>
        <w:t xml:space="preserve">Рекомендовать Администрации города Пскова вынести для рассмотрения </w:t>
      </w:r>
      <w:r w:rsidR="00A94F00" w:rsidRPr="00912DD7">
        <w:rPr>
          <w:sz w:val="26"/>
          <w:szCs w:val="26"/>
        </w:rPr>
        <w:t xml:space="preserve">    </w:t>
      </w:r>
      <w:r w:rsidR="00E3067F" w:rsidRPr="00912DD7">
        <w:rPr>
          <w:sz w:val="26"/>
          <w:szCs w:val="26"/>
        </w:rPr>
        <w:t xml:space="preserve">на комиссию по землепользованию и застройке города Пскова вопрос </w:t>
      </w:r>
      <w:r w:rsidR="00A94F00" w:rsidRPr="00912DD7">
        <w:rPr>
          <w:sz w:val="26"/>
          <w:szCs w:val="26"/>
        </w:rPr>
        <w:t xml:space="preserve">                                    </w:t>
      </w:r>
      <w:r w:rsidR="00E3067F" w:rsidRPr="00912DD7">
        <w:rPr>
          <w:rStyle w:val="a8"/>
          <w:b w:val="0"/>
          <w:bCs w:val="0"/>
          <w:i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по адресу: </w:t>
      </w:r>
      <w:r w:rsidR="001B1427" w:rsidRPr="00912DD7">
        <w:rPr>
          <w:rStyle w:val="a8"/>
          <w:b w:val="0"/>
          <w:bCs w:val="0"/>
          <w:iCs/>
          <w:sz w:val="26"/>
          <w:szCs w:val="26"/>
        </w:rPr>
        <w:t>город Псков, проспект Октябрьский</w:t>
      </w:r>
      <w:r w:rsidR="001B1427" w:rsidRPr="00912DD7">
        <w:rPr>
          <w:rStyle w:val="a8"/>
          <w:b w:val="0"/>
          <w:bCs w:val="0"/>
          <w:iCs/>
          <w:sz w:val="26"/>
          <w:szCs w:val="26"/>
        </w:rPr>
        <w:t>, с учетом поступивших замечаний.</w:t>
      </w:r>
    </w:p>
    <w:p w14:paraId="19A11BC4" w14:textId="198088A2" w:rsidR="007A62B9" w:rsidRPr="00912DD7" w:rsidRDefault="007A62B9" w:rsidP="007A62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12DD7">
        <w:rPr>
          <w:sz w:val="26"/>
          <w:szCs w:val="26"/>
        </w:rPr>
        <w:t xml:space="preserve">2.  Заключение и протокол публичных слушаний направить в Псковскую городскую Думу, Администрацию города Пскова для официального опубликования (обнародования) в газету «Псковские Новости» и размещению   </w:t>
      </w:r>
      <w:r w:rsidR="00312C68" w:rsidRPr="00912DD7">
        <w:rPr>
          <w:sz w:val="26"/>
          <w:szCs w:val="26"/>
        </w:rPr>
        <w:t xml:space="preserve">      </w:t>
      </w:r>
      <w:r w:rsidRPr="00912DD7">
        <w:rPr>
          <w:sz w:val="26"/>
          <w:szCs w:val="26"/>
        </w:rPr>
        <w:t>на официальном сайте муниципального образования «Город Псков», официальном сайте Администрации города Пскова в сети «Интернет».</w:t>
      </w:r>
    </w:p>
    <w:p w14:paraId="4B405EE0" w14:textId="77777777" w:rsidR="00541BAF" w:rsidRPr="00A94F00" w:rsidRDefault="00541BAF" w:rsidP="007B6A63">
      <w:pPr>
        <w:rPr>
          <w:sz w:val="26"/>
          <w:szCs w:val="26"/>
        </w:rPr>
      </w:pPr>
    </w:p>
    <w:p w14:paraId="043F59AC" w14:textId="77777777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>Заместитель Главы</w:t>
      </w:r>
    </w:p>
    <w:p w14:paraId="0D5FDC27" w14:textId="44AF14F5" w:rsidR="00103325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 xml:space="preserve">Администрации города Пскова                                                </w:t>
      </w:r>
      <w:r w:rsidR="008F7155">
        <w:rPr>
          <w:sz w:val="26"/>
          <w:szCs w:val="26"/>
        </w:rPr>
        <w:t xml:space="preserve">              </w:t>
      </w:r>
      <w:r w:rsidR="00A94F00">
        <w:rPr>
          <w:sz w:val="26"/>
          <w:szCs w:val="26"/>
        </w:rPr>
        <w:t xml:space="preserve">  </w:t>
      </w:r>
      <w:r w:rsidRPr="00A94F00">
        <w:rPr>
          <w:sz w:val="26"/>
          <w:szCs w:val="26"/>
        </w:rPr>
        <w:t xml:space="preserve"> В.В. </w:t>
      </w:r>
      <w:proofErr w:type="spellStart"/>
      <w:r w:rsidRPr="00A94F00">
        <w:rPr>
          <w:sz w:val="26"/>
          <w:szCs w:val="26"/>
        </w:rPr>
        <w:t>Сухинский</w:t>
      </w:r>
      <w:proofErr w:type="spellEnd"/>
    </w:p>
    <w:p w14:paraId="0BC3E76E" w14:textId="77777777" w:rsidR="008F7155" w:rsidRPr="00A94F00" w:rsidRDefault="008F7155" w:rsidP="007B6A63">
      <w:pPr>
        <w:rPr>
          <w:sz w:val="26"/>
          <w:szCs w:val="26"/>
        </w:rPr>
      </w:pPr>
    </w:p>
    <w:p w14:paraId="1B8584F1" w14:textId="27373060" w:rsidR="00103325" w:rsidRPr="00A94F00" w:rsidRDefault="00326D4F" w:rsidP="007B6A63">
      <w:pPr>
        <w:rPr>
          <w:sz w:val="26"/>
          <w:szCs w:val="26"/>
        </w:rPr>
      </w:pPr>
      <w:r>
        <w:rPr>
          <w:sz w:val="26"/>
          <w:szCs w:val="26"/>
        </w:rPr>
        <w:t>И. о. н</w:t>
      </w:r>
      <w:r w:rsidR="00103325" w:rsidRPr="00A94F00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03325" w:rsidRPr="00A94F00">
        <w:rPr>
          <w:sz w:val="26"/>
          <w:szCs w:val="26"/>
        </w:rPr>
        <w:t xml:space="preserve"> Управления</w:t>
      </w:r>
    </w:p>
    <w:p w14:paraId="6C49DFB3" w14:textId="77777777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>по градостроительной деятельности</w:t>
      </w:r>
    </w:p>
    <w:p w14:paraId="6917C12C" w14:textId="09488B2F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 xml:space="preserve">Администрации города Пскова                                                    </w:t>
      </w:r>
      <w:r w:rsidR="008F7155">
        <w:rPr>
          <w:sz w:val="26"/>
          <w:szCs w:val="26"/>
        </w:rPr>
        <w:t xml:space="preserve">          </w:t>
      </w:r>
      <w:r w:rsidR="00A94F00">
        <w:rPr>
          <w:sz w:val="26"/>
          <w:szCs w:val="26"/>
        </w:rPr>
        <w:t xml:space="preserve"> </w:t>
      </w:r>
      <w:r w:rsidRPr="00A94F00">
        <w:rPr>
          <w:sz w:val="26"/>
          <w:szCs w:val="26"/>
        </w:rPr>
        <w:t xml:space="preserve"> </w:t>
      </w:r>
      <w:r w:rsidR="00AD51C6">
        <w:rPr>
          <w:sz w:val="26"/>
          <w:szCs w:val="26"/>
        </w:rPr>
        <w:t>Н.Н. Виноградов</w:t>
      </w:r>
    </w:p>
    <w:p w14:paraId="14B0E970" w14:textId="77777777" w:rsidR="00312C68" w:rsidRPr="00A94F00" w:rsidRDefault="00312C68" w:rsidP="007B6A63">
      <w:pPr>
        <w:rPr>
          <w:sz w:val="26"/>
          <w:szCs w:val="26"/>
        </w:rPr>
      </w:pPr>
    </w:p>
    <w:p w14:paraId="6475D4A9" w14:textId="00D55F2D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>Секретарь публичных слушаний,</w:t>
      </w:r>
    </w:p>
    <w:p w14:paraId="176C4D8F" w14:textId="77777777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 xml:space="preserve">консультант организационного отдела </w:t>
      </w:r>
    </w:p>
    <w:p w14:paraId="30E82B96" w14:textId="1E2676FA" w:rsidR="00103325" w:rsidRPr="00A94F00" w:rsidRDefault="00103325" w:rsidP="007B6A63">
      <w:pPr>
        <w:rPr>
          <w:sz w:val="26"/>
          <w:szCs w:val="26"/>
        </w:rPr>
      </w:pPr>
      <w:r w:rsidRPr="00A94F00">
        <w:rPr>
          <w:sz w:val="26"/>
          <w:szCs w:val="26"/>
        </w:rPr>
        <w:t>Администрации города Пскова</w:t>
      </w:r>
      <w:r w:rsidRPr="00A94F00">
        <w:rPr>
          <w:sz w:val="26"/>
          <w:szCs w:val="26"/>
        </w:rPr>
        <w:tab/>
      </w:r>
      <w:r w:rsidRPr="00A94F00">
        <w:rPr>
          <w:sz w:val="26"/>
          <w:szCs w:val="26"/>
        </w:rPr>
        <w:tab/>
      </w:r>
      <w:r w:rsidRPr="00A94F00">
        <w:rPr>
          <w:sz w:val="26"/>
          <w:szCs w:val="26"/>
        </w:rPr>
        <w:tab/>
      </w:r>
      <w:r w:rsidRPr="00A94F00">
        <w:rPr>
          <w:sz w:val="26"/>
          <w:szCs w:val="26"/>
        </w:rPr>
        <w:tab/>
      </w:r>
      <w:r w:rsidRPr="00A94F00">
        <w:rPr>
          <w:sz w:val="26"/>
          <w:szCs w:val="26"/>
        </w:rPr>
        <w:tab/>
        <w:t xml:space="preserve">      </w:t>
      </w:r>
      <w:r w:rsidR="00A94F00">
        <w:rPr>
          <w:sz w:val="26"/>
          <w:szCs w:val="26"/>
        </w:rPr>
        <w:t xml:space="preserve"> </w:t>
      </w:r>
      <w:r w:rsidRPr="00A94F00">
        <w:rPr>
          <w:sz w:val="26"/>
          <w:szCs w:val="26"/>
        </w:rPr>
        <w:t xml:space="preserve"> </w:t>
      </w:r>
      <w:r w:rsidR="008F7155">
        <w:rPr>
          <w:sz w:val="26"/>
          <w:szCs w:val="26"/>
        </w:rPr>
        <w:t xml:space="preserve">              </w:t>
      </w:r>
      <w:r w:rsidRPr="00A94F00">
        <w:rPr>
          <w:sz w:val="26"/>
          <w:szCs w:val="26"/>
        </w:rPr>
        <w:t>О.М. Макарова</w:t>
      </w:r>
      <w:bookmarkEnd w:id="1"/>
    </w:p>
    <w:sectPr w:rsidR="00103325" w:rsidRPr="00A94F00" w:rsidSect="00A94F00">
      <w:headerReference w:type="default" r:id="rId8"/>
      <w:pgSz w:w="11906" w:h="16838"/>
      <w:pgMar w:top="284" w:right="851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C362F" w14:textId="77777777" w:rsidR="009D797D" w:rsidRDefault="009D797D" w:rsidP="00277AB3">
      <w:r>
        <w:separator/>
      </w:r>
    </w:p>
  </w:endnote>
  <w:endnote w:type="continuationSeparator" w:id="0">
    <w:p w14:paraId="3A6F3ED3" w14:textId="77777777" w:rsidR="009D797D" w:rsidRDefault="009D797D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D87B5" w14:textId="77777777" w:rsidR="009D797D" w:rsidRDefault="009D797D" w:rsidP="00277AB3">
      <w:r>
        <w:separator/>
      </w:r>
    </w:p>
  </w:footnote>
  <w:footnote w:type="continuationSeparator" w:id="0">
    <w:p w14:paraId="4EB69EFF" w14:textId="77777777" w:rsidR="009D797D" w:rsidRDefault="009D797D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42671"/>
    <w:rsid w:val="00057693"/>
    <w:rsid w:val="0006753F"/>
    <w:rsid w:val="00071A2F"/>
    <w:rsid w:val="000754D1"/>
    <w:rsid w:val="000778A5"/>
    <w:rsid w:val="000B24AE"/>
    <w:rsid w:val="000C5826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83855"/>
    <w:rsid w:val="00196FF3"/>
    <w:rsid w:val="001B1427"/>
    <w:rsid w:val="001B3174"/>
    <w:rsid w:val="001B4BC2"/>
    <w:rsid w:val="001C3698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2ECD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2C68"/>
    <w:rsid w:val="00312E60"/>
    <w:rsid w:val="00313BFF"/>
    <w:rsid w:val="00315D4A"/>
    <w:rsid w:val="00326D4F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A018B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31CC7"/>
    <w:rsid w:val="004364AF"/>
    <w:rsid w:val="00450C77"/>
    <w:rsid w:val="004558A6"/>
    <w:rsid w:val="00455951"/>
    <w:rsid w:val="00455CD4"/>
    <w:rsid w:val="00461136"/>
    <w:rsid w:val="00461E3E"/>
    <w:rsid w:val="00482309"/>
    <w:rsid w:val="004826CD"/>
    <w:rsid w:val="004869D3"/>
    <w:rsid w:val="004A5837"/>
    <w:rsid w:val="004C0180"/>
    <w:rsid w:val="004C48D6"/>
    <w:rsid w:val="004D3238"/>
    <w:rsid w:val="004E3BE6"/>
    <w:rsid w:val="004E4BC0"/>
    <w:rsid w:val="004F546D"/>
    <w:rsid w:val="004F5EED"/>
    <w:rsid w:val="004F79AC"/>
    <w:rsid w:val="005211C1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A71F6"/>
    <w:rsid w:val="005B2862"/>
    <w:rsid w:val="005C0DA5"/>
    <w:rsid w:val="005D2304"/>
    <w:rsid w:val="005E63DB"/>
    <w:rsid w:val="005E6639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677F1"/>
    <w:rsid w:val="00676605"/>
    <w:rsid w:val="00686392"/>
    <w:rsid w:val="00691641"/>
    <w:rsid w:val="00693584"/>
    <w:rsid w:val="00693A0D"/>
    <w:rsid w:val="006A082E"/>
    <w:rsid w:val="006B378D"/>
    <w:rsid w:val="006C0AD4"/>
    <w:rsid w:val="006D0DE5"/>
    <w:rsid w:val="006D1B1F"/>
    <w:rsid w:val="006D3944"/>
    <w:rsid w:val="006E553E"/>
    <w:rsid w:val="006E7291"/>
    <w:rsid w:val="00700EA9"/>
    <w:rsid w:val="00702652"/>
    <w:rsid w:val="00703FC0"/>
    <w:rsid w:val="0070736F"/>
    <w:rsid w:val="00713126"/>
    <w:rsid w:val="00714540"/>
    <w:rsid w:val="00721E3D"/>
    <w:rsid w:val="00723FF8"/>
    <w:rsid w:val="00726307"/>
    <w:rsid w:val="00737A70"/>
    <w:rsid w:val="00741A74"/>
    <w:rsid w:val="00780C72"/>
    <w:rsid w:val="00783503"/>
    <w:rsid w:val="00797B83"/>
    <w:rsid w:val="007A1359"/>
    <w:rsid w:val="007A31A0"/>
    <w:rsid w:val="007A62B9"/>
    <w:rsid w:val="007B356D"/>
    <w:rsid w:val="007B6A63"/>
    <w:rsid w:val="007C2627"/>
    <w:rsid w:val="007C3CA9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C1F13"/>
    <w:rsid w:val="008C3C5D"/>
    <w:rsid w:val="008D417E"/>
    <w:rsid w:val="008D5F8F"/>
    <w:rsid w:val="008E6965"/>
    <w:rsid w:val="008F7155"/>
    <w:rsid w:val="0090052C"/>
    <w:rsid w:val="00912DD7"/>
    <w:rsid w:val="009221E5"/>
    <w:rsid w:val="0092678C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7A35"/>
    <w:rsid w:val="009D5BED"/>
    <w:rsid w:val="009D797D"/>
    <w:rsid w:val="009E00D7"/>
    <w:rsid w:val="009E1707"/>
    <w:rsid w:val="009E5C7C"/>
    <w:rsid w:val="009F022D"/>
    <w:rsid w:val="009F23E3"/>
    <w:rsid w:val="009F7DBA"/>
    <w:rsid w:val="00A01F52"/>
    <w:rsid w:val="00A150D9"/>
    <w:rsid w:val="00A16611"/>
    <w:rsid w:val="00A21624"/>
    <w:rsid w:val="00A40985"/>
    <w:rsid w:val="00A66883"/>
    <w:rsid w:val="00A877E8"/>
    <w:rsid w:val="00A93DFD"/>
    <w:rsid w:val="00A94F00"/>
    <w:rsid w:val="00AA685C"/>
    <w:rsid w:val="00AB660B"/>
    <w:rsid w:val="00AD51C6"/>
    <w:rsid w:val="00AE00D3"/>
    <w:rsid w:val="00AE0230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B2927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057B0"/>
    <w:rsid w:val="00C21D2C"/>
    <w:rsid w:val="00C43CE3"/>
    <w:rsid w:val="00C57AA8"/>
    <w:rsid w:val="00C70172"/>
    <w:rsid w:val="00C73E0F"/>
    <w:rsid w:val="00C76EA6"/>
    <w:rsid w:val="00C84C14"/>
    <w:rsid w:val="00C852A9"/>
    <w:rsid w:val="00C91122"/>
    <w:rsid w:val="00C9201A"/>
    <w:rsid w:val="00CA2058"/>
    <w:rsid w:val="00CA414A"/>
    <w:rsid w:val="00CA58F4"/>
    <w:rsid w:val="00CB0D3C"/>
    <w:rsid w:val="00CB5A10"/>
    <w:rsid w:val="00CB5CCB"/>
    <w:rsid w:val="00CB7EC1"/>
    <w:rsid w:val="00CF1DEA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067F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D4DB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136E"/>
    <w:rsid w:val="00F82522"/>
    <w:rsid w:val="00F87BD7"/>
    <w:rsid w:val="00FA376E"/>
    <w:rsid w:val="00FB0862"/>
    <w:rsid w:val="00FB324F"/>
    <w:rsid w:val="00FB3E10"/>
    <w:rsid w:val="00FB75A8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6FF4-B526-472E-896A-23AF5BA6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41</cp:revision>
  <cp:lastPrinted>2023-06-22T09:49:00Z</cp:lastPrinted>
  <dcterms:created xsi:type="dcterms:W3CDTF">2023-02-15T11:37:00Z</dcterms:created>
  <dcterms:modified xsi:type="dcterms:W3CDTF">2023-06-22T09:54:00Z</dcterms:modified>
</cp:coreProperties>
</file>