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9FA" w:rsidRDefault="00B859FA" w:rsidP="00723449">
      <w:pPr>
        <w:spacing w:after="0" w:line="240" w:lineRule="auto"/>
        <w:rPr>
          <w:rFonts w:ascii="Times New Roman" w:eastAsia="Calibri" w:hAnsi="Times New Roman" w:cs="Times New Roman"/>
          <w:sz w:val="26"/>
          <w:szCs w:val="26"/>
        </w:rPr>
      </w:pPr>
    </w:p>
    <w:p w:rsidR="00023FE2" w:rsidRDefault="00023FE2" w:rsidP="00723449">
      <w:pPr>
        <w:spacing w:after="0" w:line="240" w:lineRule="auto"/>
        <w:rPr>
          <w:rFonts w:ascii="Times New Roman" w:eastAsia="Calibri" w:hAnsi="Times New Roman" w:cs="Times New Roman"/>
          <w:sz w:val="26"/>
          <w:szCs w:val="26"/>
        </w:rPr>
      </w:pPr>
    </w:p>
    <w:p w:rsidR="00023FE2" w:rsidRDefault="00023FE2" w:rsidP="00723449">
      <w:pPr>
        <w:spacing w:after="0" w:line="240" w:lineRule="auto"/>
        <w:rPr>
          <w:rFonts w:ascii="Times New Roman" w:eastAsia="Calibri" w:hAnsi="Times New Roman" w:cs="Times New Roman"/>
          <w:sz w:val="26"/>
          <w:szCs w:val="26"/>
        </w:rPr>
      </w:pPr>
    </w:p>
    <w:p w:rsidR="001D4091" w:rsidRPr="001D4091" w:rsidRDefault="001D4091" w:rsidP="001D4091">
      <w:pPr>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bookmarkStart w:id="0" w:name="_GoBack"/>
      <w:bookmarkEnd w:id="0"/>
      <w:r w:rsidRPr="001D4091">
        <w:rPr>
          <w:rFonts w:ascii="Times New Roman" w:eastAsia="Calibri" w:hAnsi="Times New Roman" w:cs="Times New Roman"/>
          <w:sz w:val="26"/>
          <w:szCs w:val="26"/>
        </w:rPr>
        <w:t>ПРЕДСЕДАТЕЛЬ  ПСКОВСКОЙ ГОРОДСКОЙ ДУМЫ</w:t>
      </w:r>
    </w:p>
    <w:p w:rsidR="001D4091" w:rsidRPr="001D4091" w:rsidRDefault="001D4091" w:rsidP="001D4091">
      <w:pPr>
        <w:spacing w:after="0" w:line="240" w:lineRule="auto"/>
        <w:rPr>
          <w:rFonts w:ascii="Times New Roman" w:eastAsia="Calibri" w:hAnsi="Times New Roman" w:cs="Times New Roman"/>
          <w:sz w:val="26"/>
          <w:szCs w:val="26"/>
        </w:rPr>
      </w:pPr>
    </w:p>
    <w:p w:rsidR="001D4091" w:rsidRPr="001D4091" w:rsidRDefault="001D4091" w:rsidP="001D4091">
      <w:pPr>
        <w:spacing w:after="0" w:line="240" w:lineRule="auto"/>
        <w:rPr>
          <w:rFonts w:ascii="Times New Roman" w:eastAsia="Calibri" w:hAnsi="Times New Roman" w:cs="Times New Roman"/>
          <w:sz w:val="26"/>
          <w:szCs w:val="26"/>
        </w:rPr>
      </w:pPr>
    </w:p>
    <w:p w:rsidR="00023FE2" w:rsidRDefault="001D4091" w:rsidP="001D4091">
      <w:pPr>
        <w:spacing w:after="0" w:line="240" w:lineRule="auto"/>
        <w:rPr>
          <w:rFonts w:ascii="Times New Roman" w:eastAsia="Calibri" w:hAnsi="Times New Roman" w:cs="Times New Roman"/>
          <w:sz w:val="26"/>
          <w:szCs w:val="26"/>
        </w:rPr>
      </w:pPr>
      <w:r w:rsidRPr="001D4091">
        <w:rPr>
          <w:rFonts w:ascii="Times New Roman" w:eastAsia="Calibri" w:hAnsi="Times New Roman" w:cs="Times New Roman"/>
          <w:sz w:val="26"/>
          <w:szCs w:val="26"/>
        </w:rPr>
        <w:t xml:space="preserve">                                            ПОСТАНОВЛЕНИЕ</w:t>
      </w:r>
    </w:p>
    <w:p w:rsidR="00023FE2" w:rsidRDefault="00023FE2" w:rsidP="00723449">
      <w:pPr>
        <w:spacing w:after="0" w:line="240" w:lineRule="auto"/>
        <w:rPr>
          <w:rFonts w:ascii="Times New Roman" w:eastAsia="Calibri" w:hAnsi="Times New Roman" w:cs="Times New Roman"/>
          <w:sz w:val="26"/>
          <w:szCs w:val="26"/>
        </w:rPr>
      </w:pPr>
    </w:p>
    <w:p w:rsidR="00023FE2" w:rsidRDefault="00023FE2" w:rsidP="00723449">
      <w:pPr>
        <w:spacing w:after="0" w:line="240" w:lineRule="auto"/>
        <w:rPr>
          <w:rFonts w:ascii="Times New Roman" w:eastAsia="Calibri" w:hAnsi="Times New Roman" w:cs="Times New Roman"/>
          <w:sz w:val="26"/>
          <w:szCs w:val="26"/>
        </w:rPr>
      </w:pPr>
    </w:p>
    <w:p w:rsidR="00023FE2" w:rsidRDefault="00023FE2" w:rsidP="00723449">
      <w:pPr>
        <w:spacing w:after="0" w:line="240" w:lineRule="auto"/>
        <w:rPr>
          <w:rFonts w:ascii="Times New Roman" w:eastAsia="Calibri" w:hAnsi="Times New Roman" w:cs="Times New Roman"/>
          <w:sz w:val="26"/>
          <w:szCs w:val="26"/>
        </w:rPr>
      </w:pPr>
    </w:p>
    <w:p w:rsidR="00023FE2" w:rsidRDefault="00023FE2" w:rsidP="00723449">
      <w:pPr>
        <w:spacing w:after="0" w:line="240" w:lineRule="auto"/>
        <w:rPr>
          <w:rFonts w:ascii="Times New Roman" w:eastAsia="Calibri" w:hAnsi="Times New Roman" w:cs="Times New Roman"/>
          <w:sz w:val="26"/>
          <w:szCs w:val="26"/>
        </w:rPr>
      </w:pPr>
    </w:p>
    <w:p w:rsidR="00023FE2" w:rsidRDefault="00023FE2" w:rsidP="00723449">
      <w:pPr>
        <w:spacing w:after="0" w:line="240" w:lineRule="auto"/>
        <w:rPr>
          <w:rFonts w:ascii="Times New Roman" w:eastAsia="Calibri" w:hAnsi="Times New Roman" w:cs="Times New Roman"/>
          <w:sz w:val="26"/>
          <w:szCs w:val="26"/>
        </w:rPr>
      </w:pPr>
    </w:p>
    <w:p w:rsidR="00023FE2" w:rsidRDefault="00023FE2" w:rsidP="00723449">
      <w:pPr>
        <w:spacing w:after="0" w:line="240" w:lineRule="auto"/>
        <w:rPr>
          <w:rFonts w:ascii="Times New Roman" w:eastAsia="Calibri" w:hAnsi="Times New Roman" w:cs="Times New Roman"/>
          <w:sz w:val="26"/>
          <w:szCs w:val="26"/>
        </w:rPr>
      </w:pPr>
    </w:p>
    <w:p w:rsidR="000E5373" w:rsidRDefault="000E5373" w:rsidP="00723449">
      <w:pPr>
        <w:spacing w:after="0" w:line="240" w:lineRule="auto"/>
        <w:rPr>
          <w:rFonts w:ascii="Times New Roman" w:eastAsia="Calibri" w:hAnsi="Times New Roman" w:cs="Times New Roman"/>
          <w:sz w:val="26"/>
          <w:szCs w:val="26"/>
        </w:rPr>
      </w:pPr>
    </w:p>
    <w:p w:rsidR="00023FE2" w:rsidRDefault="00023FE2" w:rsidP="00723449">
      <w:pPr>
        <w:spacing w:after="0" w:line="240" w:lineRule="auto"/>
        <w:rPr>
          <w:rFonts w:ascii="Times New Roman" w:eastAsia="Calibri" w:hAnsi="Times New Roman" w:cs="Times New Roman"/>
          <w:sz w:val="26"/>
          <w:szCs w:val="26"/>
        </w:rPr>
      </w:pPr>
    </w:p>
    <w:p w:rsidR="00023FE2" w:rsidRDefault="00023FE2" w:rsidP="00723449">
      <w:pPr>
        <w:spacing w:after="0" w:line="240" w:lineRule="auto"/>
        <w:rPr>
          <w:rFonts w:ascii="Times New Roman" w:eastAsia="Calibri" w:hAnsi="Times New Roman" w:cs="Times New Roman"/>
          <w:sz w:val="26"/>
          <w:szCs w:val="26"/>
        </w:rPr>
      </w:pPr>
    </w:p>
    <w:p w:rsidR="00023FE2" w:rsidRDefault="00023FE2" w:rsidP="00723449">
      <w:pPr>
        <w:spacing w:after="0" w:line="240" w:lineRule="auto"/>
        <w:rPr>
          <w:rFonts w:ascii="Times New Roman" w:eastAsia="Calibri" w:hAnsi="Times New Roman" w:cs="Times New Roman"/>
          <w:sz w:val="26"/>
          <w:szCs w:val="26"/>
        </w:rPr>
      </w:pPr>
    </w:p>
    <w:p w:rsidR="00023FE2" w:rsidRDefault="00023FE2" w:rsidP="00723449">
      <w:pPr>
        <w:spacing w:after="0" w:line="240" w:lineRule="auto"/>
        <w:rPr>
          <w:rFonts w:ascii="Times New Roman" w:eastAsia="Calibri" w:hAnsi="Times New Roman" w:cs="Times New Roman"/>
          <w:sz w:val="26"/>
          <w:szCs w:val="26"/>
        </w:rPr>
      </w:pPr>
    </w:p>
    <w:p w:rsidR="00023FE2" w:rsidRDefault="00865045" w:rsidP="00723449">
      <w:pPr>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от 2</w:t>
      </w:r>
      <w:r w:rsidR="000E5373">
        <w:rPr>
          <w:rFonts w:ascii="Times New Roman" w:eastAsia="Calibri" w:hAnsi="Times New Roman" w:cs="Times New Roman"/>
          <w:sz w:val="26"/>
          <w:szCs w:val="26"/>
        </w:rPr>
        <w:t>8</w:t>
      </w:r>
      <w:r>
        <w:rPr>
          <w:rFonts w:ascii="Times New Roman" w:eastAsia="Calibri" w:hAnsi="Times New Roman" w:cs="Times New Roman"/>
          <w:sz w:val="26"/>
          <w:szCs w:val="26"/>
        </w:rPr>
        <w:t>.</w:t>
      </w:r>
      <w:r w:rsidR="000E5373">
        <w:rPr>
          <w:rFonts w:ascii="Times New Roman" w:eastAsia="Calibri" w:hAnsi="Times New Roman" w:cs="Times New Roman"/>
          <w:sz w:val="26"/>
          <w:szCs w:val="26"/>
        </w:rPr>
        <w:t>10</w:t>
      </w:r>
      <w:r>
        <w:rPr>
          <w:rFonts w:ascii="Times New Roman" w:eastAsia="Calibri" w:hAnsi="Times New Roman" w:cs="Times New Roman"/>
          <w:sz w:val="26"/>
          <w:szCs w:val="26"/>
        </w:rPr>
        <w:t>.2022 года</w:t>
      </w:r>
      <w:r w:rsidR="000E5373">
        <w:rPr>
          <w:rFonts w:ascii="Times New Roman" w:eastAsia="Calibri" w:hAnsi="Times New Roman" w:cs="Times New Roman"/>
          <w:sz w:val="26"/>
          <w:szCs w:val="26"/>
        </w:rPr>
        <w:t xml:space="preserve">        </w:t>
      </w:r>
      <w:r w:rsidR="00CE6AA2">
        <w:rPr>
          <w:rFonts w:ascii="Times New Roman" w:eastAsia="Calibri" w:hAnsi="Times New Roman" w:cs="Times New Roman"/>
          <w:sz w:val="26"/>
          <w:szCs w:val="26"/>
        </w:rPr>
        <w:t xml:space="preserve">                                                                                               №</w:t>
      </w:r>
      <w:r w:rsidR="00951C73">
        <w:rPr>
          <w:rFonts w:ascii="Times New Roman" w:eastAsia="Calibri" w:hAnsi="Times New Roman" w:cs="Times New Roman"/>
          <w:sz w:val="26"/>
          <w:szCs w:val="26"/>
        </w:rPr>
        <w:t xml:space="preserve"> 199</w:t>
      </w:r>
      <w:r w:rsidR="00CE6AA2">
        <w:rPr>
          <w:rFonts w:ascii="Times New Roman" w:eastAsia="Calibri" w:hAnsi="Times New Roman" w:cs="Times New Roman"/>
          <w:sz w:val="26"/>
          <w:szCs w:val="26"/>
        </w:rPr>
        <w:t xml:space="preserve">                                                                                                      </w:t>
      </w:r>
    </w:p>
    <w:p w:rsidR="00023FE2" w:rsidRPr="00423BAF" w:rsidRDefault="00023FE2" w:rsidP="00723449">
      <w:pPr>
        <w:spacing w:after="0" w:line="240" w:lineRule="auto"/>
        <w:rPr>
          <w:rFonts w:ascii="Times New Roman" w:hAnsi="Times New Roman" w:cs="Times New Roman"/>
          <w:sz w:val="26"/>
          <w:szCs w:val="26"/>
        </w:rPr>
      </w:pPr>
    </w:p>
    <w:p w:rsidR="00B859FA" w:rsidRPr="00423BAF" w:rsidRDefault="00B859FA" w:rsidP="00B859FA">
      <w:pPr>
        <w:spacing w:after="0" w:line="240" w:lineRule="auto"/>
        <w:jc w:val="center"/>
        <w:rPr>
          <w:rFonts w:ascii="Times New Roman" w:hAnsi="Times New Roman" w:cs="Times New Roman"/>
          <w:sz w:val="26"/>
          <w:szCs w:val="26"/>
        </w:rPr>
      </w:pPr>
    </w:p>
    <w:p w:rsidR="00E876BF" w:rsidRPr="00423BAF" w:rsidRDefault="00E876BF" w:rsidP="00B859FA">
      <w:pPr>
        <w:spacing w:after="0" w:line="240" w:lineRule="auto"/>
        <w:jc w:val="center"/>
        <w:rPr>
          <w:rFonts w:ascii="Times New Roman" w:hAnsi="Times New Roman" w:cs="Times New Roman"/>
          <w:sz w:val="26"/>
          <w:szCs w:val="26"/>
        </w:rPr>
      </w:pPr>
      <w:r w:rsidRPr="00423BAF">
        <w:rPr>
          <w:rFonts w:ascii="Times New Roman" w:hAnsi="Times New Roman" w:cs="Times New Roman"/>
          <w:sz w:val="26"/>
          <w:szCs w:val="26"/>
        </w:rPr>
        <w:t>О созыве</w:t>
      </w:r>
      <w:r w:rsidR="003A06BA" w:rsidRPr="00423BAF">
        <w:rPr>
          <w:rFonts w:ascii="Times New Roman" w:hAnsi="Times New Roman" w:cs="Times New Roman"/>
          <w:sz w:val="26"/>
          <w:szCs w:val="26"/>
        </w:rPr>
        <w:t xml:space="preserve"> очередной </w:t>
      </w:r>
      <w:r w:rsidR="000E5373">
        <w:rPr>
          <w:rFonts w:ascii="Times New Roman" w:hAnsi="Times New Roman" w:cs="Times New Roman"/>
          <w:sz w:val="26"/>
          <w:szCs w:val="26"/>
        </w:rPr>
        <w:t>4</w:t>
      </w:r>
      <w:r w:rsidR="00F6581A" w:rsidRPr="00423BAF">
        <w:rPr>
          <w:rFonts w:ascii="Times New Roman" w:hAnsi="Times New Roman" w:cs="Times New Roman"/>
          <w:sz w:val="26"/>
          <w:szCs w:val="26"/>
        </w:rPr>
        <w:t>-</w:t>
      </w:r>
      <w:r w:rsidR="00FE1756" w:rsidRPr="00423BAF">
        <w:rPr>
          <w:rFonts w:ascii="Times New Roman" w:hAnsi="Times New Roman" w:cs="Times New Roman"/>
          <w:sz w:val="26"/>
          <w:szCs w:val="26"/>
        </w:rPr>
        <w:t>й</w:t>
      </w:r>
      <w:r w:rsidRPr="00423BAF">
        <w:rPr>
          <w:rFonts w:ascii="Times New Roman" w:hAnsi="Times New Roman" w:cs="Times New Roman"/>
          <w:sz w:val="26"/>
          <w:szCs w:val="26"/>
        </w:rPr>
        <w:t xml:space="preserve"> сессии Псковской городской Думы </w:t>
      </w:r>
    </w:p>
    <w:p w:rsidR="00C55F79" w:rsidRPr="00423BAF" w:rsidRDefault="00254168" w:rsidP="00B859FA">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седьм</w:t>
      </w:r>
      <w:r w:rsidR="00C55F79" w:rsidRPr="00423BAF">
        <w:rPr>
          <w:rFonts w:ascii="Times New Roman" w:hAnsi="Times New Roman" w:cs="Times New Roman"/>
          <w:sz w:val="26"/>
          <w:szCs w:val="26"/>
        </w:rPr>
        <w:t>ого созыва</w:t>
      </w:r>
    </w:p>
    <w:p w:rsidR="00C55F79" w:rsidRPr="00423BAF" w:rsidRDefault="00C55F79" w:rsidP="00B859FA">
      <w:pPr>
        <w:spacing w:after="0" w:line="240" w:lineRule="auto"/>
        <w:jc w:val="center"/>
        <w:rPr>
          <w:rFonts w:ascii="Times New Roman" w:hAnsi="Times New Roman" w:cs="Times New Roman"/>
          <w:sz w:val="26"/>
          <w:szCs w:val="26"/>
        </w:rPr>
      </w:pPr>
    </w:p>
    <w:p w:rsidR="00C47C9C" w:rsidRPr="00423BAF" w:rsidRDefault="00C47C9C" w:rsidP="00805EC8">
      <w:pPr>
        <w:spacing w:after="0" w:line="240" w:lineRule="auto"/>
        <w:ind w:firstLine="709"/>
        <w:jc w:val="both"/>
        <w:rPr>
          <w:rFonts w:ascii="Times New Roman" w:hAnsi="Times New Roman" w:cs="Times New Roman"/>
          <w:sz w:val="26"/>
          <w:szCs w:val="26"/>
        </w:rPr>
      </w:pPr>
      <w:r w:rsidRPr="00423BAF">
        <w:rPr>
          <w:rFonts w:ascii="Times New Roman" w:hAnsi="Times New Roman" w:cs="Times New Roman"/>
          <w:sz w:val="26"/>
          <w:szCs w:val="26"/>
        </w:rPr>
        <w:t>В соответствии со статьей 2</w:t>
      </w:r>
      <w:r w:rsidR="00805EC8">
        <w:rPr>
          <w:rFonts w:ascii="Times New Roman" w:hAnsi="Times New Roman" w:cs="Times New Roman"/>
          <w:sz w:val="26"/>
          <w:szCs w:val="26"/>
        </w:rPr>
        <w:t>6 Устава м</w:t>
      </w:r>
      <w:r w:rsidR="00FB487A">
        <w:rPr>
          <w:rFonts w:ascii="Times New Roman" w:hAnsi="Times New Roman" w:cs="Times New Roman"/>
          <w:sz w:val="26"/>
          <w:szCs w:val="26"/>
        </w:rPr>
        <w:t xml:space="preserve">униципального образования «Город Псков», </w:t>
      </w:r>
      <w:r w:rsidRPr="00423BAF">
        <w:rPr>
          <w:rFonts w:ascii="Times New Roman" w:hAnsi="Times New Roman" w:cs="Times New Roman"/>
          <w:sz w:val="26"/>
          <w:szCs w:val="26"/>
        </w:rPr>
        <w:t xml:space="preserve"> Регламента Псковской городской Думы</w:t>
      </w:r>
    </w:p>
    <w:p w:rsidR="00723449" w:rsidRPr="00423BAF" w:rsidRDefault="00723449" w:rsidP="00C47C9C">
      <w:pPr>
        <w:spacing w:after="0" w:line="240" w:lineRule="auto"/>
        <w:jc w:val="center"/>
        <w:rPr>
          <w:rFonts w:ascii="Times New Roman" w:hAnsi="Times New Roman" w:cs="Times New Roman"/>
          <w:sz w:val="26"/>
          <w:szCs w:val="26"/>
        </w:rPr>
      </w:pPr>
    </w:p>
    <w:p w:rsidR="00C47C9C" w:rsidRPr="00423BAF" w:rsidRDefault="00C47C9C" w:rsidP="00C47C9C">
      <w:pPr>
        <w:spacing w:after="0" w:line="240" w:lineRule="auto"/>
        <w:jc w:val="center"/>
        <w:rPr>
          <w:rFonts w:ascii="Times New Roman" w:hAnsi="Times New Roman" w:cs="Times New Roman"/>
          <w:b/>
          <w:sz w:val="26"/>
          <w:szCs w:val="26"/>
        </w:rPr>
      </w:pPr>
      <w:r w:rsidRPr="00423BAF">
        <w:rPr>
          <w:rFonts w:ascii="Times New Roman" w:hAnsi="Times New Roman" w:cs="Times New Roman"/>
          <w:b/>
          <w:sz w:val="26"/>
          <w:szCs w:val="26"/>
        </w:rPr>
        <w:t>ПОСТАНОВЛЯЮ:</w:t>
      </w:r>
    </w:p>
    <w:p w:rsidR="00322627" w:rsidRPr="00423BAF" w:rsidRDefault="00322627" w:rsidP="00C47C9C">
      <w:pPr>
        <w:spacing w:after="0" w:line="240" w:lineRule="auto"/>
        <w:jc w:val="center"/>
        <w:rPr>
          <w:rFonts w:ascii="Times New Roman" w:hAnsi="Times New Roman" w:cs="Times New Roman"/>
          <w:b/>
          <w:sz w:val="26"/>
          <w:szCs w:val="26"/>
        </w:rPr>
      </w:pPr>
    </w:p>
    <w:p w:rsidR="005C688E" w:rsidRDefault="00A164CB" w:rsidP="00820C4D">
      <w:pPr>
        <w:spacing w:after="0" w:line="240" w:lineRule="auto"/>
        <w:ind w:firstLine="709"/>
        <w:jc w:val="both"/>
        <w:rPr>
          <w:rFonts w:ascii="Times New Roman" w:hAnsi="Times New Roman" w:cs="Times New Roman"/>
          <w:sz w:val="26"/>
          <w:szCs w:val="26"/>
        </w:rPr>
      </w:pPr>
      <w:r w:rsidRPr="00756B6A">
        <w:rPr>
          <w:rFonts w:ascii="Times New Roman" w:hAnsi="Times New Roman" w:cs="Times New Roman"/>
          <w:sz w:val="26"/>
          <w:szCs w:val="26"/>
        </w:rPr>
        <w:t xml:space="preserve">Созвать </w:t>
      </w:r>
      <w:r w:rsidR="000E5373">
        <w:rPr>
          <w:rFonts w:ascii="Times New Roman" w:hAnsi="Times New Roman" w:cs="Times New Roman"/>
          <w:sz w:val="26"/>
          <w:szCs w:val="26"/>
        </w:rPr>
        <w:t>03</w:t>
      </w:r>
      <w:r w:rsidR="00140E63" w:rsidRPr="00C33428">
        <w:rPr>
          <w:rFonts w:ascii="Times New Roman" w:hAnsi="Times New Roman" w:cs="Times New Roman"/>
          <w:sz w:val="26"/>
          <w:szCs w:val="26"/>
        </w:rPr>
        <w:t xml:space="preserve"> </w:t>
      </w:r>
      <w:r w:rsidR="000E5373">
        <w:rPr>
          <w:rFonts w:ascii="Times New Roman" w:hAnsi="Times New Roman" w:cs="Times New Roman"/>
          <w:sz w:val="26"/>
          <w:szCs w:val="26"/>
        </w:rPr>
        <w:t>ноября</w:t>
      </w:r>
      <w:r w:rsidR="00065EF5" w:rsidRPr="00C33428">
        <w:rPr>
          <w:rFonts w:ascii="Times New Roman" w:hAnsi="Times New Roman" w:cs="Times New Roman"/>
          <w:sz w:val="26"/>
          <w:szCs w:val="26"/>
        </w:rPr>
        <w:t xml:space="preserve"> </w:t>
      </w:r>
      <w:r w:rsidR="00065EF5" w:rsidRPr="00756B6A">
        <w:rPr>
          <w:rFonts w:ascii="Times New Roman" w:hAnsi="Times New Roman" w:cs="Times New Roman"/>
          <w:sz w:val="26"/>
          <w:szCs w:val="26"/>
        </w:rPr>
        <w:t>202</w:t>
      </w:r>
      <w:r w:rsidR="00C72872">
        <w:rPr>
          <w:rFonts w:ascii="Times New Roman" w:hAnsi="Times New Roman" w:cs="Times New Roman"/>
          <w:sz w:val="26"/>
          <w:szCs w:val="26"/>
        </w:rPr>
        <w:t>2</w:t>
      </w:r>
      <w:r w:rsidR="00E63ACE" w:rsidRPr="00756B6A">
        <w:rPr>
          <w:rFonts w:ascii="Times New Roman" w:hAnsi="Times New Roman" w:cs="Times New Roman"/>
          <w:sz w:val="26"/>
          <w:szCs w:val="26"/>
        </w:rPr>
        <w:t xml:space="preserve"> года в 10.00 очередную</w:t>
      </w:r>
      <w:r w:rsidR="003A06BA" w:rsidRPr="00756B6A">
        <w:rPr>
          <w:rFonts w:ascii="Times New Roman" w:hAnsi="Times New Roman" w:cs="Times New Roman"/>
          <w:sz w:val="26"/>
          <w:szCs w:val="26"/>
        </w:rPr>
        <w:t xml:space="preserve"> </w:t>
      </w:r>
      <w:r w:rsidR="000E5373">
        <w:rPr>
          <w:rFonts w:ascii="Times New Roman" w:hAnsi="Times New Roman" w:cs="Times New Roman"/>
          <w:sz w:val="26"/>
          <w:szCs w:val="26"/>
        </w:rPr>
        <w:t>4</w:t>
      </w:r>
      <w:r w:rsidR="00A903E3" w:rsidRPr="00756B6A">
        <w:rPr>
          <w:rFonts w:ascii="Times New Roman" w:hAnsi="Times New Roman" w:cs="Times New Roman"/>
          <w:sz w:val="26"/>
          <w:szCs w:val="26"/>
        </w:rPr>
        <w:t xml:space="preserve">-ю сессию Псковской городской Думы </w:t>
      </w:r>
      <w:r w:rsidR="003B26C1">
        <w:rPr>
          <w:rFonts w:ascii="Times New Roman" w:hAnsi="Times New Roman" w:cs="Times New Roman"/>
          <w:sz w:val="26"/>
          <w:szCs w:val="26"/>
        </w:rPr>
        <w:t>седьмого</w:t>
      </w:r>
      <w:r w:rsidR="00A903E3" w:rsidRPr="00756B6A">
        <w:rPr>
          <w:rFonts w:ascii="Times New Roman" w:hAnsi="Times New Roman" w:cs="Times New Roman"/>
          <w:sz w:val="26"/>
          <w:szCs w:val="26"/>
        </w:rPr>
        <w:t xml:space="preserve"> созыва </w:t>
      </w:r>
      <w:r w:rsidR="00411CE3" w:rsidRPr="00756B6A">
        <w:rPr>
          <w:rFonts w:ascii="Times New Roman" w:hAnsi="Times New Roman" w:cs="Times New Roman"/>
          <w:sz w:val="26"/>
          <w:szCs w:val="26"/>
        </w:rPr>
        <w:t xml:space="preserve">по адресу: г. Псков, пл. Победы, д.1 (Городской культурный </w:t>
      </w:r>
      <w:r w:rsidR="00411CE3" w:rsidRPr="00423BAF">
        <w:rPr>
          <w:rFonts w:ascii="Times New Roman" w:hAnsi="Times New Roman" w:cs="Times New Roman"/>
          <w:sz w:val="26"/>
          <w:szCs w:val="26"/>
        </w:rPr>
        <w:t>центр) и включить в проект повестки дня сессии</w:t>
      </w:r>
      <w:r w:rsidR="00967828">
        <w:rPr>
          <w:rFonts w:ascii="Times New Roman" w:hAnsi="Times New Roman" w:cs="Times New Roman"/>
          <w:sz w:val="26"/>
          <w:szCs w:val="26"/>
        </w:rPr>
        <w:t>,</w:t>
      </w:r>
      <w:r w:rsidR="00411CE3" w:rsidRPr="00423BAF">
        <w:rPr>
          <w:rFonts w:ascii="Times New Roman" w:hAnsi="Times New Roman" w:cs="Times New Roman"/>
          <w:sz w:val="26"/>
          <w:szCs w:val="26"/>
        </w:rPr>
        <w:t xml:space="preserve"> следующи</w:t>
      </w:r>
      <w:r w:rsidR="0063377A">
        <w:rPr>
          <w:rFonts w:ascii="Times New Roman" w:hAnsi="Times New Roman" w:cs="Times New Roman"/>
          <w:sz w:val="26"/>
          <w:szCs w:val="26"/>
        </w:rPr>
        <w:t>е</w:t>
      </w:r>
      <w:r w:rsidR="00411CE3" w:rsidRPr="00423BAF">
        <w:rPr>
          <w:rFonts w:ascii="Times New Roman" w:hAnsi="Times New Roman" w:cs="Times New Roman"/>
          <w:sz w:val="26"/>
          <w:szCs w:val="26"/>
        </w:rPr>
        <w:t xml:space="preserve"> вопрос</w:t>
      </w:r>
      <w:r w:rsidR="0063377A">
        <w:rPr>
          <w:rFonts w:ascii="Times New Roman" w:hAnsi="Times New Roman" w:cs="Times New Roman"/>
          <w:sz w:val="26"/>
          <w:szCs w:val="26"/>
        </w:rPr>
        <w:t>ы</w:t>
      </w:r>
      <w:r w:rsidR="00A32861" w:rsidRPr="00423BAF">
        <w:rPr>
          <w:rFonts w:ascii="Times New Roman" w:hAnsi="Times New Roman" w:cs="Times New Roman"/>
          <w:sz w:val="26"/>
          <w:szCs w:val="26"/>
        </w:rPr>
        <w:t>:</w:t>
      </w:r>
    </w:p>
    <w:p w:rsidR="00AA475C" w:rsidRPr="00A80A05" w:rsidRDefault="00AA475C" w:rsidP="00A32861">
      <w:pPr>
        <w:spacing w:after="0" w:line="240" w:lineRule="auto"/>
        <w:ind w:firstLine="360"/>
        <w:jc w:val="both"/>
        <w:rPr>
          <w:rFonts w:ascii="Times New Roman" w:hAnsi="Times New Roman" w:cs="Times New Roman"/>
          <w:sz w:val="26"/>
          <w:szCs w:val="26"/>
        </w:rPr>
      </w:pPr>
    </w:p>
    <w:p w:rsidR="00A76A2C" w:rsidRPr="00C25F37" w:rsidRDefault="000E5373" w:rsidP="00C25F37">
      <w:pPr>
        <w:pStyle w:val="a3"/>
        <w:numPr>
          <w:ilvl w:val="0"/>
          <w:numId w:val="15"/>
        </w:numPr>
        <w:spacing w:after="0" w:line="240" w:lineRule="auto"/>
        <w:ind w:left="0" w:firstLine="709"/>
        <w:jc w:val="both"/>
        <w:rPr>
          <w:rFonts w:ascii="Times New Roman" w:hAnsi="Times New Roman" w:cs="Times New Roman"/>
          <w:sz w:val="26"/>
          <w:szCs w:val="26"/>
        </w:rPr>
      </w:pPr>
      <w:r w:rsidRPr="00C25F37">
        <w:rPr>
          <w:rFonts w:ascii="Times New Roman" w:hAnsi="Times New Roman" w:cs="Times New Roman"/>
          <w:sz w:val="26"/>
          <w:szCs w:val="26"/>
        </w:rPr>
        <w:t>Об избрании Главы муниципального образования  - Главы города Пскова</w:t>
      </w:r>
    </w:p>
    <w:p w:rsidR="000E5373" w:rsidRPr="00C25F37" w:rsidRDefault="000E5373" w:rsidP="00C25F37">
      <w:pPr>
        <w:pStyle w:val="a3"/>
        <w:numPr>
          <w:ilvl w:val="0"/>
          <w:numId w:val="15"/>
        </w:numPr>
        <w:spacing w:after="0" w:line="240" w:lineRule="auto"/>
        <w:ind w:left="0" w:firstLine="709"/>
        <w:jc w:val="both"/>
        <w:rPr>
          <w:rFonts w:ascii="Times New Roman" w:hAnsi="Times New Roman" w:cs="Times New Roman"/>
          <w:sz w:val="26"/>
          <w:szCs w:val="26"/>
        </w:rPr>
      </w:pPr>
      <w:r w:rsidRPr="00C25F37">
        <w:rPr>
          <w:rFonts w:ascii="Times New Roman" w:hAnsi="Times New Roman" w:cs="Times New Roman"/>
          <w:sz w:val="26"/>
          <w:szCs w:val="26"/>
        </w:rPr>
        <w:t>Об исполнении бюджета города Пскова за I полугодие 2022 года</w:t>
      </w:r>
    </w:p>
    <w:p w:rsidR="000E5373" w:rsidRPr="00C25F37" w:rsidRDefault="000E5373" w:rsidP="00C25F37">
      <w:pPr>
        <w:pStyle w:val="a3"/>
        <w:numPr>
          <w:ilvl w:val="0"/>
          <w:numId w:val="15"/>
        </w:numPr>
        <w:spacing w:after="0" w:line="240" w:lineRule="auto"/>
        <w:ind w:left="0" w:firstLine="709"/>
        <w:jc w:val="both"/>
        <w:rPr>
          <w:rFonts w:ascii="Times New Roman" w:hAnsi="Times New Roman" w:cs="Times New Roman"/>
          <w:sz w:val="26"/>
          <w:szCs w:val="26"/>
        </w:rPr>
      </w:pPr>
      <w:r w:rsidRPr="00C25F37">
        <w:rPr>
          <w:rFonts w:ascii="Times New Roman" w:hAnsi="Times New Roman" w:cs="Times New Roman"/>
          <w:sz w:val="26"/>
          <w:szCs w:val="26"/>
        </w:rPr>
        <w:t>О внесении изменений в Решение Псковской</w:t>
      </w:r>
      <w:r w:rsidR="00A12343" w:rsidRPr="00C25F37">
        <w:rPr>
          <w:rFonts w:ascii="Times New Roman" w:hAnsi="Times New Roman" w:cs="Times New Roman"/>
          <w:sz w:val="26"/>
          <w:szCs w:val="26"/>
        </w:rPr>
        <w:t xml:space="preserve"> городской Думы от 24.12.2021 №</w:t>
      </w:r>
      <w:r w:rsidRPr="00C25F37">
        <w:rPr>
          <w:rFonts w:ascii="Times New Roman" w:hAnsi="Times New Roman" w:cs="Times New Roman"/>
          <w:sz w:val="26"/>
          <w:szCs w:val="26"/>
        </w:rPr>
        <w:t>1790 «О бюджете города Пскова на 2022 год и плановый период 2023 и 2024 годов»</w:t>
      </w:r>
    </w:p>
    <w:p w:rsidR="000E5373" w:rsidRPr="00C25F37" w:rsidRDefault="00876849" w:rsidP="00C25F37">
      <w:pPr>
        <w:pStyle w:val="a3"/>
        <w:numPr>
          <w:ilvl w:val="0"/>
          <w:numId w:val="15"/>
        </w:numPr>
        <w:spacing w:after="0" w:line="240" w:lineRule="auto"/>
        <w:ind w:left="0" w:firstLine="709"/>
        <w:jc w:val="both"/>
        <w:rPr>
          <w:rFonts w:ascii="Times New Roman" w:hAnsi="Times New Roman" w:cs="Times New Roman"/>
          <w:sz w:val="26"/>
          <w:szCs w:val="26"/>
        </w:rPr>
      </w:pPr>
      <w:r w:rsidRPr="00C25F37">
        <w:rPr>
          <w:rFonts w:ascii="Times New Roman" w:hAnsi="Times New Roman" w:cs="Times New Roman"/>
          <w:sz w:val="26"/>
          <w:szCs w:val="26"/>
        </w:rPr>
        <w:t>О внесении изменений в Решение Псковской городской Думы от 18 апреля 2008 года № 388 «Об утверждении Положения о финансировании расходов на питание обучающихся в муниципальных общеобразовательных учреждениях города Пскова»</w:t>
      </w:r>
    </w:p>
    <w:p w:rsidR="00876849" w:rsidRPr="00C25F37" w:rsidRDefault="00876849" w:rsidP="00C25F37">
      <w:pPr>
        <w:pStyle w:val="a3"/>
        <w:numPr>
          <w:ilvl w:val="0"/>
          <w:numId w:val="15"/>
        </w:numPr>
        <w:spacing w:after="0" w:line="240" w:lineRule="auto"/>
        <w:ind w:left="0" w:firstLine="709"/>
        <w:jc w:val="both"/>
        <w:rPr>
          <w:rFonts w:ascii="Times New Roman" w:hAnsi="Times New Roman" w:cs="Times New Roman"/>
          <w:sz w:val="26"/>
          <w:szCs w:val="26"/>
        </w:rPr>
      </w:pPr>
      <w:r w:rsidRPr="00C25F37">
        <w:rPr>
          <w:rFonts w:ascii="Times New Roman" w:hAnsi="Times New Roman" w:cs="Times New Roman"/>
          <w:sz w:val="26"/>
          <w:szCs w:val="26"/>
        </w:rPr>
        <w:t>О предоставлении льготы по земельному налогу организациям отрасли информационных технологий</w:t>
      </w:r>
    </w:p>
    <w:p w:rsidR="00876849" w:rsidRPr="00C25F37" w:rsidRDefault="00876849" w:rsidP="00C25F37">
      <w:pPr>
        <w:pStyle w:val="a3"/>
        <w:numPr>
          <w:ilvl w:val="0"/>
          <w:numId w:val="15"/>
        </w:numPr>
        <w:spacing w:after="0" w:line="240" w:lineRule="auto"/>
        <w:ind w:left="0" w:firstLine="709"/>
        <w:jc w:val="both"/>
        <w:rPr>
          <w:rFonts w:ascii="Times New Roman" w:hAnsi="Times New Roman" w:cs="Times New Roman"/>
          <w:sz w:val="26"/>
          <w:szCs w:val="26"/>
        </w:rPr>
      </w:pPr>
      <w:r w:rsidRPr="00C25F37">
        <w:rPr>
          <w:rFonts w:ascii="Times New Roman" w:hAnsi="Times New Roman" w:cs="Times New Roman"/>
          <w:sz w:val="26"/>
          <w:szCs w:val="26"/>
        </w:rPr>
        <w:t>Об утверждении Порядка предоставления налоговых льгот по земельному</w:t>
      </w:r>
      <w:r w:rsidR="00A12343" w:rsidRPr="00C25F37">
        <w:rPr>
          <w:rFonts w:ascii="Times New Roman" w:hAnsi="Times New Roman" w:cs="Times New Roman"/>
          <w:sz w:val="26"/>
          <w:szCs w:val="26"/>
        </w:rPr>
        <w:t xml:space="preserve"> налогу инвесторам, реализующим</w:t>
      </w:r>
      <w:r w:rsidRPr="00C25F37">
        <w:rPr>
          <w:rFonts w:ascii="Times New Roman" w:hAnsi="Times New Roman" w:cs="Times New Roman"/>
          <w:sz w:val="26"/>
          <w:szCs w:val="26"/>
        </w:rPr>
        <w:t xml:space="preserve"> инвестиционные проекты на территории муниципального образования «Город Псков»</w:t>
      </w:r>
    </w:p>
    <w:p w:rsidR="00876849" w:rsidRPr="00C25F37" w:rsidRDefault="00876849" w:rsidP="00C25F37">
      <w:pPr>
        <w:pStyle w:val="a3"/>
        <w:numPr>
          <w:ilvl w:val="0"/>
          <w:numId w:val="15"/>
        </w:numPr>
        <w:spacing w:after="0" w:line="240" w:lineRule="auto"/>
        <w:ind w:left="0" w:firstLine="709"/>
        <w:jc w:val="both"/>
        <w:rPr>
          <w:rFonts w:ascii="Times New Roman" w:hAnsi="Times New Roman" w:cs="Times New Roman"/>
          <w:sz w:val="26"/>
          <w:szCs w:val="26"/>
        </w:rPr>
      </w:pPr>
      <w:r w:rsidRPr="00C25F37">
        <w:rPr>
          <w:rFonts w:ascii="Times New Roman" w:hAnsi="Times New Roman" w:cs="Times New Roman"/>
          <w:sz w:val="26"/>
          <w:szCs w:val="26"/>
        </w:rPr>
        <w:t>О подлежащей перечислению в бюджет части прибыли МП города Пскова «Псковские тепловые сети» за 2021 год</w:t>
      </w:r>
    </w:p>
    <w:p w:rsidR="00876849" w:rsidRPr="00C25F37" w:rsidRDefault="00876849" w:rsidP="00C25F37">
      <w:pPr>
        <w:pStyle w:val="a3"/>
        <w:numPr>
          <w:ilvl w:val="0"/>
          <w:numId w:val="15"/>
        </w:numPr>
        <w:spacing w:after="0" w:line="240" w:lineRule="auto"/>
        <w:ind w:left="0" w:firstLine="709"/>
        <w:jc w:val="both"/>
        <w:rPr>
          <w:rFonts w:ascii="Times New Roman" w:hAnsi="Times New Roman" w:cs="Times New Roman"/>
          <w:sz w:val="26"/>
          <w:szCs w:val="26"/>
        </w:rPr>
      </w:pPr>
      <w:r w:rsidRPr="00C25F37">
        <w:rPr>
          <w:rFonts w:ascii="Times New Roman" w:hAnsi="Times New Roman" w:cs="Times New Roman"/>
          <w:sz w:val="26"/>
          <w:szCs w:val="26"/>
        </w:rPr>
        <w:lastRenderedPageBreak/>
        <w:t>О подлежащей перечислению в бюджет части прибыли МП города Пскова «Горводоканал» за 2021 год</w:t>
      </w:r>
    </w:p>
    <w:p w:rsidR="00876849" w:rsidRPr="00C25F37" w:rsidRDefault="008B489D" w:rsidP="00C25F37">
      <w:pPr>
        <w:pStyle w:val="a3"/>
        <w:numPr>
          <w:ilvl w:val="0"/>
          <w:numId w:val="15"/>
        </w:numPr>
        <w:spacing w:after="0" w:line="240" w:lineRule="auto"/>
        <w:ind w:left="0" w:firstLine="709"/>
        <w:jc w:val="both"/>
        <w:rPr>
          <w:rFonts w:ascii="Times New Roman" w:hAnsi="Times New Roman" w:cs="Times New Roman"/>
          <w:sz w:val="26"/>
          <w:szCs w:val="26"/>
        </w:rPr>
      </w:pPr>
      <w:r w:rsidRPr="00C25F37">
        <w:rPr>
          <w:rFonts w:ascii="Times New Roman" w:hAnsi="Times New Roman" w:cs="Times New Roman"/>
          <w:sz w:val="26"/>
          <w:szCs w:val="26"/>
        </w:rPr>
        <w:t>О требовании прокурора г. Пскова об изменении нормативного правового акта с целью исключения выявленного коррупциогенного фактора от 30.09.2022 № 02-20-2022</w:t>
      </w:r>
    </w:p>
    <w:p w:rsidR="008B489D" w:rsidRPr="00C25F37" w:rsidRDefault="008B489D" w:rsidP="00C25F37">
      <w:pPr>
        <w:pStyle w:val="a3"/>
        <w:numPr>
          <w:ilvl w:val="0"/>
          <w:numId w:val="15"/>
        </w:numPr>
        <w:spacing w:after="0" w:line="240" w:lineRule="auto"/>
        <w:ind w:left="0" w:firstLine="709"/>
        <w:jc w:val="both"/>
        <w:rPr>
          <w:rFonts w:ascii="Times New Roman" w:hAnsi="Times New Roman" w:cs="Times New Roman"/>
          <w:sz w:val="26"/>
          <w:szCs w:val="26"/>
        </w:rPr>
      </w:pPr>
      <w:r w:rsidRPr="00C25F37">
        <w:rPr>
          <w:rFonts w:ascii="Times New Roman" w:hAnsi="Times New Roman" w:cs="Times New Roman"/>
          <w:sz w:val="26"/>
          <w:szCs w:val="26"/>
        </w:rPr>
        <w:t>Решение Псковской городской Думы "О внесении изменений в Решение ПГД от 05.06.2009 №816 "Об утверждении состава общественной комиссии по рассмотрению предложений о присвоении звания "Почетный гражданин города Пскова"</w:t>
      </w:r>
    </w:p>
    <w:p w:rsidR="00307BDF" w:rsidRDefault="008B489D" w:rsidP="00307BDF">
      <w:pPr>
        <w:pStyle w:val="a3"/>
        <w:numPr>
          <w:ilvl w:val="0"/>
          <w:numId w:val="15"/>
        </w:numPr>
        <w:spacing w:after="0" w:line="240" w:lineRule="auto"/>
        <w:ind w:left="0" w:firstLine="709"/>
        <w:jc w:val="both"/>
        <w:rPr>
          <w:rFonts w:ascii="Times New Roman" w:hAnsi="Times New Roman" w:cs="Times New Roman"/>
          <w:sz w:val="26"/>
          <w:szCs w:val="26"/>
        </w:rPr>
      </w:pPr>
      <w:r w:rsidRPr="00C25F37">
        <w:rPr>
          <w:rFonts w:ascii="Times New Roman" w:hAnsi="Times New Roman" w:cs="Times New Roman"/>
          <w:sz w:val="26"/>
          <w:szCs w:val="26"/>
        </w:rPr>
        <w:t>О внесении изменений в решение Псковской городской Думы от 15 июля 2011 г. № 1829 «Об утверждении Положения о порядке выдачи разрешений на установку рекламных конструкций на территории муниципального образования «Город Псков»</w:t>
      </w:r>
    </w:p>
    <w:p w:rsidR="00C25F37" w:rsidRPr="00307BDF" w:rsidRDefault="00C25F37" w:rsidP="00307BDF">
      <w:pPr>
        <w:pStyle w:val="a3"/>
        <w:numPr>
          <w:ilvl w:val="0"/>
          <w:numId w:val="15"/>
        </w:numPr>
        <w:spacing w:after="0" w:line="240" w:lineRule="auto"/>
        <w:ind w:left="0" w:firstLine="709"/>
        <w:jc w:val="both"/>
        <w:rPr>
          <w:rFonts w:ascii="Times New Roman" w:hAnsi="Times New Roman" w:cs="Times New Roman"/>
          <w:sz w:val="26"/>
          <w:szCs w:val="26"/>
        </w:rPr>
      </w:pPr>
      <w:r w:rsidRPr="00307BDF">
        <w:rPr>
          <w:rFonts w:ascii="Times New Roman" w:hAnsi="Times New Roman" w:cs="Times New Roman"/>
          <w:sz w:val="26"/>
          <w:szCs w:val="26"/>
        </w:rPr>
        <w:t>Об особенностях командирования лиц, замещающих муниципальные должности, муниципальных служащих, работников органов местного самоуправления муниципального образования «Город Псков», замещающих должности, не являющиеся должностями муниципальной службы, на территории Донецкой Народной Республики, Луганской Народной Республики, Запорожской области и Херсонской области</w:t>
      </w:r>
    </w:p>
    <w:p w:rsidR="008B489D" w:rsidRPr="00C25F37" w:rsidRDefault="008B489D" w:rsidP="00C25F37">
      <w:pPr>
        <w:pStyle w:val="a3"/>
        <w:numPr>
          <w:ilvl w:val="0"/>
          <w:numId w:val="15"/>
        </w:numPr>
        <w:spacing w:after="0" w:line="240" w:lineRule="auto"/>
        <w:ind w:left="0" w:firstLine="709"/>
        <w:jc w:val="both"/>
        <w:rPr>
          <w:rFonts w:ascii="Times New Roman" w:hAnsi="Times New Roman" w:cs="Times New Roman"/>
          <w:sz w:val="26"/>
          <w:szCs w:val="26"/>
        </w:rPr>
      </w:pPr>
      <w:r w:rsidRPr="00C25F37">
        <w:rPr>
          <w:rFonts w:ascii="Times New Roman" w:hAnsi="Times New Roman" w:cs="Times New Roman"/>
          <w:sz w:val="26"/>
          <w:szCs w:val="26"/>
        </w:rPr>
        <w:t>Об установлении границ территории, на которой осуществляется территориальное общественное самоуправление «Олега Кошевого 19»</w:t>
      </w:r>
    </w:p>
    <w:p w:rsidR="008B489D" w:rsidRPr="00C25F37" w:rsidRDefault="008B489D" w:rsidP="00C25F37">
      <w:pPr>
        <w:pStyle w:val="a3"/>
        <w:numPr>
          <w:ilvl w:val="0"/>
          <w:numId w:val="15"/>
        </w:numPr>
        <w:spacing w:after="0" w:line="240" w:lineRule="auto"/>
        <w:ind w:left="0" w:firstLine="709"/>
        <w:jc w:val="both"/>
        <w:rPr>
          <w:rFonts w:ascii="Times New Roman" w:hAnsi="Times New Roman" w:cs="Times New Roman"/>
          <w:sz w:val="26"/>
          <w:szCs w:val="26"/>
        </w:rPr>
      </w:pPr>
      <w:r w:rsidRPr="00C25F37">
        <w:rPr>
          <w:rFonts w:ascii="Times New Roman" w:hAnsi="Times New Roman" w:cs="Times New Roman"/>
          <w:sz w:val="26"/>
          <w:szCs w:val="26"/>
        </w:rPr>
        <w:t>Об установлении границ территории, на которой осуществляется территориальное общественное самоуправление «</w:t>
      </w:r>
      <w:proofErr w:type="spellStart"/>
      <w:r w:rsidRPr="00C25F37">
        <w:rPr>
          <w:rFonts w:ascii="Times New Roman" w:hAnsi="Times New Roman" w:cs="Times New Roman"/>
          <w:sz w:val="26"/>
          <w:szCs w:val="26"/>
        </w:rPr>
        <w:t>Шестака</w:t>
      </w:r>
      <w:proofErr w:type="spellEnd"/>
      <w:r w:rsidRPr="00C25F37">
        <w:rPr>
          <w:rFonts w:ascii="Times New Roman" w:hAnsi="Times New Roman" w:cs="Times New Roman"/>
          <w:sz w:val="26"/>
          <w:szCs w:val="26"/>
        </w:rPr>
        <w:t xml:space="preserve"> 10»</w:t>
      </w:r>
    </w:p>
    <w:p w:rsidR="008B489D" w:rsidRPr="00C25F37" w:rsidRDefault="008B489D" w:rsidP="00C25F37">
      <w:pPr>
        <w:pStyle w:val="a3"/>
        <w:numPr>
          <w:ilvl w:val="0"/>
          <w:numId w:val="15"/>
        </w:numPr>
        <w:spacing w:after="0" w:line="240" w:lineRule="auto"/>
        <w:ind w:left="0" w:firstLine="709"/>
        <w:jc w:val="both"/>
        <w:rPr>
          <w:rFonts w:ascii="Times New Roman" w:hAnsi="Times New Roman" w:cs="Times New Roman"/>
          <w:sz w:val="26"/>
          <w:szCs w:val="26"/>
        </w:rPr>
      </w:pPr>
      <w:r w:rsidRPr="00C25F37">
        <w:rPr>
          <w:rFonts w:ascii="Times New Roman" w:hAnsi="Times New Roman" w:cs="Times New Roman"/>
          <w:sz w:val="26"/>
          <w:szCs w:val="26"/>
        </w:rPr>
        <w:t>Об установлении границ территории, на которой осуществляется территориальное общественное самоуправление «Улица Калинина д. 11»</w:t>
      </w:r>
    </w:p>
    <w:p w:rsidR="00A12343" w:rsidRPr="00C25F37" w:rsidRDefault="008B489D" w:rsidP="00C25F37">
      <w:pPr>
        <w:pStyle w:val="a3"/>
        <w:numPr>
          <w:ilvl w:val="0"/>
          <w:numId w:val="15"/>
        </w:numPr>
        <w:spacing w:after="0" w:line="240" w:lineRule="auto"/>
        <w:ind w:left="0" w:firstLine="709"/>
        <w:jc w:val="both"/>
        <w:rPr>
          <w:rFonts w:ascii="Times New Roman" w:hAnsi="Times New Roman" w:cs="Times New Roman"/>
          <w:sz w:val="26"/>
          <w:szCs w:val="26"/>
        </w:rPr>
      </w:pPr>
      <w:r w:rsidRPr="00C25F37">
        <w:rPr>
          <w:rFonts w:ascii="Times New Roman" w:hAnsi="Times New Roman" w:cs="Times New Roman"/>
          <w:sz w:val="26"/>
          <w:szCs w:val="26"/>
        </w:rPr>
        <w:t>Об установлении границ территории, на которой осуществляется  территориальное общественное самоуправление «</w:t>
      </w:r>
      <w:proofErr w:type="gramStart"/>
      <w:r w:rsidRPr="00C25F37">
        <w:rPr>
          <w:rFonts w:ascii="Times New Roman" w:hAnsi="Times New Roman" w:cs="Times New Roman"/>
          <w:sz w:val="26"/>
          <w:szCs w:val="26"/>
        </w:rPr>
        <w:t>Западная</w:t>
      </w:r>
      <w:proofErr w:type="gramEnd"/>
      <w:r w:rsidRPr="00C25F37">
        <w:rPr>
          <w:rFonts w:ascii="Times New Roman" w:hAnsi="Times New Roman" w:cs="Times New Roman"/>
          <w:sz w:val="26"/>
          <w:szCs w:val="26"/>
        </w:rPr>
        <w:t xml:space="preserve"> 21»</w:t>
      </w:r>
    </w:p>
    <w:p w:rsidR="008B489D" w:rsidRPr="00C25F37" w:rsidRDefault="008B489D" w:rsidP="00C25F37">
      <w:pPr>
        <w:pStyle w:val="a3"/>
        <w:numPr>
          <w:ilvl w:val="0"/>
          <w:numId w:val="15"/>
        </w:numPr>
        <w:spacing w:after="0" w:line="240" w:lineRule="auto"/>
        <w:ind w:left="0" w:firstLine="709"/>
        <w:jc w:val="both"/>
        <w:rPr>
          <w:rFonts w:ascii="Times New Roman" w:hAnsi="Times New Roman" w:cs="Times New Roman"/>
          <w:sz w:val="26"/>
          <w:szCs w:val="26"/>
        </w:rPr>
      </w:pPr>
      <w:r w:rsidRPr="00C25F37">
        <w:rPr>
          <w:rFonts w:ascii="Times New Roman" w:hAnsi="Times New Roman" w:cs="Times New Roman"/>
          <w:sz w:val="26"/>
          <w:szCs w:val="26"/>
        </w:rPr>
        <w:t>О внесении изменения в решение Псковской городской Думы от 24.12.2021 № 1809 «Об утверждении прогнозного плана предоставления жилой площади по договорам аренды жилых помещений Администрацией города Пскова на 2022 год»</w:t>
      </w:r>
    </w:p>
    <w:p w:rsidR="008B489D" w:rsidRPr="00C25F37" w:rsidRDefault="008B489D" w:rsidP="00C25F37">
      <w:pPr>
        <w:pStyle w:val="a3"/>
        <w:numPr>
          <w:ilvl w:val="0"/>
          <w:numId w:val="15"/>
        </w:numPr>
        <w:spacing w:after="0" w:line="240" w:lineRule="auto"/>
        <w:ind w:left="0" w:firstLine="709"/>
        <w:jc w:val="both"/>
        <w:rPr>
          <w:rFonts w:ascii="Times New Roman" w:hAnsi="Times New Roman" w:cs="Times New Roman"/>
          <w:sz w:val="26"/>
          <w:szCs w:val="26"/>
        </w:rPr>
      </w:pPr>
      <w:proofErr w:type="gramStart"/>
      <w:r w:rsidRPr="00C25F37">
        <w:rPr>
          <w:rFonts w:ascii="Times New Roman" w:hAnsi="Times New Roman" w:cs="Times New Roman"/>
          <w:sz w:val="26"/>
          <w:szCs w:val="26"/>
        </w:rPr>
        <w:t>О даче согласия на безвозмездную передачу в собственность Местной религиозной организации православный Приход храма Святых Жен Мироносиц города Пскова Псковской Епархии Русской Православной Церкви (Московский Патриархат) нежилого здания «Дом причта» и земельного участка, расположенных по адресу: г. Псков, ул. Коммунальная, д. 13, находящихся в собственности муниципального образования «Город Псков».</w:t>
      </w:r>
      <w:proofErr w:type="gramEnd"/>
    </w:p>
    <w:p w:rsidR="008B489D" w:rsidRPr="00C25F37" w:rsidRDefault="008B489D" w:rsidP="00C25F37">
      <w:pPr>
        <w:pStyle w:val="a3"/>
        <w:numPr>
          <w:ilvl w:val="0"/>
          <w:numId w:val="15"/>
        </w:numPr>
        <w:spacing w:after="0" w:line="240" w:lineRule="auto"/>
        <w:ind w:left="0" w:firstLine="709"/>
        <w:jc w:val="both"/>
        <w:rPr>
          <w:rFonts w:ascii="Times New Roman" w:hAnsi="Times New Roman" w:cs="Times New Roman"/>
          <w:sz w:val="26"/>
          <w:szCs w:val="26"/>
        </w:rPr>
      </w:pPr>
      <w:r w:rsidRPr="00C25F37">
        <w:rPr>
          <w:rFonts w:ascii="Times New Roman" w:hAnsi="Times New Roman" w:cs="Times New Roman"/>
          <w:sz w:val="26"/>
          <w:szCs w:val="26"/>
        </w:rPr>
        <w:t>О даче согласия отдельным муниципальным бюджетным (автономным) общеобразовательным учреждениям на предоставление в безвозмездное пользование муниципальному бюджетному учреждению дополнительного образования «Центр детского и юношеского туризма и экскурсий» муниципального имущества, закрепленного за учреждениями на праве оперативного управления, без проведения торгов</w:t>
      </w:r>
    </w:p>
    <w:p w:rsidR="008B489D" w:rsidRPr="00C25F37" w:rsidRDefault="008B489D" w:rsidP="00C25F37">
      <w:pPr>
        <w:pStyle w:val="a3"/>
        <w:numPr>
          <w:ilvl w:val="0"/>
          <w:numId w:val="15"/>
        </w:numPr>
        <w:spacing w:after="0" w:line="240" w:lineRule="auto"/>
        <w:ind w:left="0" w:firstLine="709"/>
        <w:jc w:val="both"/>
        <w:rPr>
          <w:rFonts w:ascii="Times New Roman" w:hAnsi="Times New Roman" w:cs="Times New Roman"/>
          <w:sz w:val="26"/>
          <w:szCs w:val="26"/>
        </w:rPr>
      </w:pPr>
      <w:r w:rsidRPr="00C25F37">
        <w:rPr>
          <w:rFonts w:ascii="Times New Roman" w:hAnsi="Times New Roman" w:cs="Times New Roman"/>
          <w:sz w:val="26"/>
          <w:szCs w:val="26"/>
        </w:rPr>
        <w:t>О даче согласия муниципальному бюджетному общеобразовательному учреждению «Лицей «Развитие» на предоставление в безвозмездное пользование муниципальному бюджетному учреждению дополнительного образования «Центр детского и юношеского туризма и экскурсий» муниципального имущества, закрепленного за учреждением на праве оперативного управления, без проведения торгов</w:t>
      </w:r>
    </w:p>
    <w:p w:rsidR="008B489D" w:rsidRPr="00C25F37" w:rsidRDefault="008B489D" w:rsidP="00C25F37">
      <w:pPr>
        <w:pStyle w:val="a3"/>
        <w:numPr>
          <w:ilvl w:val="0"/>
          <w:numId w:val="15"/>
        </w:numPr>
        <w:spacing w:after="0" w:line="240" w:lineRule="auto"/>
        <w:ind w:left="0" w:firstLine="709"/>
        <w:jc w:val="both"/>
        <w:rPr>
          <w:rFonts w:ascii="Times New Roman" w:hAnsi="Times New Roman" w:cs="Times New Roman"/>
          <w:sz w:val="26"/>
          <w:szCs w:val="26"/>
        </w:rPr>
      </w:pPr>
      <w:r w:rsidRPr="00C25F37">
        <w:rPr>
          <w:rFonts w:ascii="Times New Roman" w:hAnsi="Times New Roman" w:cs="Times New Roman"/>
          <w:sz w:val="26"/>
          <w:szCs w:val="26"/>
        </w:rPr>
        <w:lastRenderedPageBreak/>
        <w:t>О даче согласия муниципальному бюджетному учреждению культуры «Городской культурный центр» на  предоставление в аренду муниципального имущества, расположенного по адресу: г. Псков, пл. Победы, д. 1, г. Псков, Рижский пр., 64, закрепленного за учреждением на праве оперативного управления, без проведения торгов</w:t>
      </w:r>
    </w:p>
    <w:p w:rsidR="008B489D" w:rsidRPr="00C25F37" w:rsidRDefault="00EF2BF7" w:rsidP="00C25F37">
      <w:pPr>
        <w:pStyle w:val="a3"/>
        <w:numPr>
          <w:ilvl w:val="0"/>
          <w:numId w:val="15"/>
        </w:numPr>
        <w:spacing w:after="0" w:line="240" w:lineRule="auto"/>
        <w:ind w:left="0" w:firstLine="709"/>
        <w:jc w:val="both"/>
        <w:rPr>
          <w:rFonts w:ascii="Times New Roman" w:hAnsi="Times New Roman" w:cs="Times New Roman"/>
          <w:sz w:val="26"/>
          <w:szCs w:val="26"/>
        </w:rPr>
      </w:pPr>
      <w:r w:rsidRPr="00C25F37">
        <w:rPr>
          <w:rFonts w:ascii="Times New Roman" w:hAnsi="Times New Roman" w:cs="Times New Roman"/>
          <w:sz w:val="26"/>
          <w:szCs w:val="26"/>
        </w:rPr>
        <w:t>О даче согласия муниципальному бюджетному учреждению культуры  «Городской культурный центр» на предоставление в безвозмездное пользование Администрации Псковской области (структурным подразделениям) и государственным учреждениям Псковской области муниципального имущества, закрепленного за учреждением на праве оперативного управления, без проведения торгов</w:t>
      </w:r>
    </w:p>
    <w:p w:rsidR="00EF2BF7" w:rsidRPr="00C25F37" w:rsidRDefault="00EF2BF7" w:rsidP="00C25F37">
      <w:pPr>
        <w:pStyle w:val="a3"/>
        <w:numPr>
          <w:ilvl w:val="0"/>
          <w:numId w:val="15"/>
        </w:numPr>
        <w:spacing w:after="0" w:line="240" w:lineRule="auto"/>
        <w:ind w:left="0" w:firstLine="709"/>
        <w:jc w:val="both"/>
        <w:rPr>
          <w:rFonts w:ascii="Times New Roman" w:hAnsi="Times New Roman" w:cs="Times New Roman"/>
          <w:sz w:val="26"/>
          <w:szCs w:val="26"/>
        </w:rPr>
      </w:pPr>
      <w:r w:rsidRPr="00C25F37">
        <w:rPr>
          <w:rFonts w:ascii="Times New Roman" w:hAnsi="Times New Roman" w:cs="Times New Roman"/>
          <w:sz w:val="26"/>
          <w:szCs w:val="26"/>
        </w:rPr>
        <w:t>О даче согласия на проведение аукциона на право заключения договора аренды  в отношении нежилого помещения 1012, находящегося в муниципальной собственности муниципального образования «Город Псков», расположенного  по адресу: г. Псков, Рижский пр., д. 54</w:t>
      </w:r>
    </w:p>
    <w:p w:rsidR="00EF2BF7" w:rsidRPr="00C25F37" w:rsidRDefault="00EF2BF7" w:rsidP="00C25F37">
      <w:pPr>
        <w:pStyle w:val="a3"/>
        <w:numPr>
          <w:ilvl w:val="0"/>
          <w:numId w:val="15"/>
        </w:numPr>
        <w:spacing w:after="0" w:line="240" w:lineRule="auto"/>
        <w:ind w:left="0" w:firstLine="709"/>
        <w:jc w:val="both"/>
        <w:rPr>
          <w:rFonts w:ascii="Times New Roman" w:hAnsi="Times New Roman" w:cs="Times New Roman"/>
          <w:sz w:val="26"/>
          <w:szCs w:val="26"/>
        </w:rPr>
      </w:pPr>
      <w:r w:rsidRPr="00C25F37">
        <w:rPr>
          <w:rFonts w:ascii="Times New Roman" w:hAnsi="Times New Roman" w:cs="Times New Roman"/>
          <w:sz w:val="26"/>
          <w:szCs w:val="26"/>
        </w:rPr>
        <w:t>О даче согласия Администрации города Пскова на закрепление на праве  хозяйственного ведения за муниципальным предприятием города Пскова «</w:t>
      </w:r>
      <w:proofErr w:type="spellStart"/>
      <w:r w:rsidRPr="00C25F37">
        <w:rPr>
          <w:rFonts w:ascii="Times New Roman" w:hAnsi="Times New Roman" w:cs="Times New Roman"/>
          <w:sz w:val="26"/>
          <w:szCs w:val="26"/>
        </w:rPr>
        <w:t>Лифтмонтажсервис</w:t>
      </w:r>
      <w:proofErr w:type="spellEnd"/>
      <w:r w:rsidRPr="00C25F37">
        <w:rPr>
          <w:rFonts w:ascii="Times New Roman" w:hAnsi="Times New Roman" w:cs="Times New Roman"/>
          <w:sz w:val="26"/>
          <w:szCs w:val="26"/>
        </w:rPr>
        <w:t xml:space="preserve">» муниципального недвижимого имущества, расположенного по адресу: г. Псков, ул. </w:t>
      </w:r>
      <w:proofErr w:type="gramStart"/>
      <w:r w:rsidRPr="00C25F37">
        <w:rPr>
          <w:rFonts w:ascii="Times New Roman" w:hAnsi="Times New Roman" w:cs="Times New Roman"/>
          <w:sz w:val="26"/>
          <w:szCs w:val="26"/>
        </w:rPr>
        <w:t>Инженерная</w:t>
      </w:r>
      <w:proofErr w:type="gramEnd"/>
      <w:r w:rsidRPr="00C25F37">
        <w:rPr>
          <w:rFonts w:ascii="Times New Roman" w:hAnsi="Times New Roman" w:cs="Times New Roman"/>
          <w:sz w:val="26"/>
          <w:szCs w:val="26"/>
        </w:rPr>
        <w:t>, д. 90А</w:t>
      </w:r>
    </w:p>
    <w:p w:rsidR="00EF2BF7" w:rsidRPr="00C25F37" w:rsidRDefault="00EF2BF7" w:rsidP="00C25F37">
      <w:pPr>
        <w:pStyle w:val="a3"/>
        <w:numPr>
          <w:ilvl w:val="0"/>
          <w:numId w:val="15"/>
        </w:numPr>
        <w:spacing w:after="0" w:line="240" w:lineRule="auto"/>
        <w:ind w:left="0" w:firstLine="709"/>
        <w:jc w:val="both"/>
        <w:rPr>
          <w:rFonts w:ascii="Times New Roman" w:hAnsi="Times New Roman" w:cs="Times New Roman"/>
          <w:sz w:val="26"/>
          <w:szCs w:val="26"/>
        </w:rPr>
      </w:pPr>
      <w:r w:rsidRPr="00C25F37">
        <w:rPr>
          <w:rFonts w:ascii="Times New Roman" w:hAnsi="Times New Roman" w:cs="Times New Roman"/>
          <w:sz w:val="26"/>
          <w:szCs w:val="26"/>
        </w:rPr>
        <w:t>О даче согласия муниципальному казенному учреждению города Пскова «Специализированная служба» на предоставление в аренду муниципального недвижимого имущества, расположенного по адресу: г. Псков, ул. Белинского, д. 72, закрепленного за учреждением на праве оперативного управления, по результатам проведения аукциона</w:t>
      </w:r>
    </w:p>
    <w:p w:rsidR="00EF2BF7" w:rsidRPr="00C25F37" w:rsidRDefault="00EF2BF7" w:rsidP="00C25F37">
      <w:pPr>
        <w:pStyle w:val="a3"/>
        <w:numPr>
          <w:ilvl w:val="0"/>
          <w:numId w:val="15"/>
        </w:numPr>
        <w:spacing w:after="0" w:line="240" w:lineRule="auto"/>
        <w:ind w:left="0" w:firstLine="709"/>
        <w:jc w:val="both"/>
        <w:rPr>
          <w:rFonts w:ascii="Times New Roman" w:hAnsi="Times New Roman" w:cs="Times New Roman"/>
          <w:sz w:val="26"/>
          <w:szCs w:val="26"/>
        </w:rPr>
      </w:pPr>
      <w:r w:rsidRPr="00C25F37">
        <w:rPr>
          <w:rFonts w:ascii="Times New Roman" w:hAnsi="Times New Roman" w:cs="Times New Roman"/>
          <w:sz w:val="26"/>
          <w:szCs w:val="26"/>
        </w:rPr>
        <w:t>О даче согласия Администрации города Пскова на закрепление на праве  оперативного управления за муниципальным казенным учреждением города Пскова «Специализированная служба» муниципального недвижимого имущества</w:t>
      </w:r>
    </w:p>
    <w:p w:rsidR="00EF2BF7" w:rsidRPr="00C25F37" w:rsidRDefault="00EF2BF7" w:rsidP="00C25F37">
      <w:pPr>
        <w:pStyle w:val="a3"/>
        <w:numPr>
          <w:ilvl w:val="0"/>
          <w:numId w:val="15"/>
        </w:numPr>
        <w:spacing w:after="0" w:line="240" w:lineRule="auto"/>
        <w:ind w:left="0" w:firstLine="709"/>
        <w:jc w:val="both"/>
        <w:rPr>
          <w:rFonts w:ascii="Times New Roman" w:hAnsi="Times New Roman" w:cs="Times New Roman"/>
          <w:sz w:val="26"/>
          <w:szCs w:val="26"/>
        </w:rPr>
      </w:pPr>
      <w:r w:rsidRPr="00C25F37">
        <w:rPr>
          <w:rFonts w:ascii="Times New Roman" w:hAnsi="Times New Roman" w:cs="Times New Roman"/>
          <w:sz w:val="26"/>
          <w:szCs w:val="26"/>
        </w:rPr>
        <w:t>О даче согласия муниципальному казенному учреждению города Пскова «Служба благоустройства города» на предоставление в безвозмездное пользование муниципальному казенному учреждению города Пскова «Снежинка» муниципального имущества, закрепленного за учреждением на праве оперативного управления, без проведения торгов</w:t>
      </w:r>
    </w:p>
    <w:p w:rsidR="00EF2BF7" w:rsidRPr="00C25F37" w:rsidRDefault="00EF2BF7" w:rsidP="00C25F37">
      <w:pPr>
        <w:pStyle w:val="a3"/>
        <w:numPr>
          <w:ilvl w:val="0"/>
          <w:numId w:val="15"/>
        </w:numPr>
        <w:spacing w:after="0" w:line="240" w:lineRule="auto"/>
        <w:ind w:left="0" w:firstLine="709"/>
        <w:jc w:val="both"/>
        <w:rPr>
          <w:rFonts w:ascii="Times New Roman" w:hAnsi="Times New Roman" w:cs="Times New Roman"/>
          <w:sz w:val="26"/>
          <w:szCs w:val="26"/>
        </w:rPr>
      </w:pPr>
      <w:r w:rsidRPr="00C25F37">
        <w:rPr>
          <w:rFonts w:ascii="Times New Roman" w:hAnsi="Times New Roman" w:cs="Times New Roman"/>
          <w:sz w:val="26"/>
          <w:szCs w:val="26"/>
        </w:rPr>
        <w:t>О даче согласия муниципальному бюджетному учреждению «Псковский бизнес-инкубатор»  на предоставление в аренду ОАО «Псковская Городская Телефонная Сеть» муниципального имущества, закрепленного  за учреждением на праве оперативного управления, без проведения торгов</w:t>
      </w:r>
    </w:p>
    <w:p w:rsidR="00EF2BF7" w:rsidRPr="00C25F37" w:rsidRDefault="00EF2BF7" w:rsidP="00C25F37">
      <w:pPr>
        <w:pStyle w:val="a3"/>
        <w:numPr>
          <w:ilvl w:val="0"/>
          <w:numId w:val="15"/>
        </w:numPr>
        <w:spacing w:after="0" w:line="240" w:lineRule="auto"/>
        <w:ind w:left="0" w:firstLine="709"/>
        <w:jc w:val="both"/>
        <w:rPr>
          <w:rFonts w:ascii="Times New Roman" w:hAnsi="Times New Roman" w:cs="Times New Roman"/>
          <w:sz w:val="26"/>
          <w:szCs w:val="26"/>
        </w:rPr>
      </w:pPr>
      <w:r w:rsidRPr="00C25F37">
        <w:rPr>
          <w:rFonts w:ascii="Times New Roman" w:hAnsi="Times New Roman" w:cs="Times New Roman"/>
          <w:sz w:val="26"/>
          <w:szCs w:val="26"/>
        </w:rPr>
        <w:t>О даче согласия Администрации города Пскова на закрепление на праве  хозяйственного ведения за муниципальным предприятием г. Пскова «Псковские тепловые сети» муниципального недвижимого имущества (сооружения коммунального хозяйства)</w:t>
      </w:r>
    </w:p>
    <w:p w:rsidR="00EF2BF7" w:rsidRPr="00C25F37" w:rsidRDefault="00EF2BF7" w:rsidP="00C25F37">
      <w:pPr>
        <w:pStyle w:val="a3"/>
        <w:numPr>
          <w:ilvl w:val="0"/>
          <w:numId w:val="15"/>
        </w:numPr>
        <w:spacing w:after="0" w:line="240" w:lineRule="auto"/>
        <w:ind w:left="0" w:firstLine="709"/>
        <w:jc w:val="both"/>
        <w:rPr>
          <w:rFonts w:ascii="Times New Roman" w:hAnsi="Times New Roman" w:cs="Times New Roman"/>
          <w:sz w:val="26"/>
          <w:szCs w:val="26"/>
        </w:rPr>
      </w:pPr>
      <w:r w:rsidRPr="00C25F37">
        <w:rPr>
          <w:rFonts w:ascii="Times New Roman" w:hAnsi="Times New Roman" w:cs="Times New Roman"/>
          <w:sz w:val="26"/>
          <w:szCs w:val="26"/>
        </w:rPr>
        <w:t>О даче согласия Администрации города Пскова на закрепление на праве  хозяйственного ведения за муниципальным предприятием г. Пскова «Псковские тепловые сети» муниципального недвижимого имущества (сооружений)</w:t>
      </w:r>
    </w:p>
    <w:p w:rsidR="00EF2BF7" w:rsidRPr="00C25F37" w:rsidRDefault="00EF2BF7" w:rsidP="00C25F37">
      <w:pPr>
        <w:pStyle w:val="a3"/>
        <w:numPr>
          <w:ilvl w:val="0"/>
          <w:numId w:val="15"/>
        </w:numPr>
        <w:spacing w:after="0" w:line="240" w:lineRule="auto"/>
        <w:ind w:left="0" w:firstLine="709"/>
        <w:jc w:val="both"/>
        <w:rPr>
          <w:rFonts w:ascii="Times New Roman" w:hAnsi="Times New Roman" w:cs="Times New Roman"/>
          <w:sz w:val="26"/>
          <w:szCs w:val="26"/>
        </w:rPr>
      </w:pPr>
      <w:r w:rsidRPr="00C25F37">
        <w:rPr>
          <w:rFonts w:ascii="Times New Roman" w:hAnsi="Times New Roman" w:cs="Times New Roman"/>
          <w:sz w:val="26"/>
          <w:szCs w:val="26"/>
        </w:rPr>
        <w:t>О даче согласия на передачу в безвозмездное пользование Государственному казенному учреждению Псковской области «Управление обеспечения деятельности в чрезвычайных ситуациях» движимого муниципального имущества, находящегося в муниципальной собственности муниципального образования «Город Псков», без проведения торгов</w:t>
      </w:r>
    </w:p>
    <w:p w:rsidR="00C25F37" w:rsidRDefault="00EF2BF7" w:rsidP="00C25F37">
      <w:pPr>
        <w:pStyle w:val="a3"/>
        <w:numPr>
          <w:ilvl w:val="0"/>
          <w:numId w:val="15"/>
        </w:numPr>
        <w:spacing w:after="0" w:line="240" w:lineRule="auto"/>
        <w:ind w:left="0" w:firstLine="709"/>
        <w:jc w:val="both"/>
        <w:rPr>
          <w:rFonts w:ascii="Times New Roman" w:hAnsi="Times New Roman" w:cs="Times New Roman"/>
          <w:sz w:val="26"/>
          <w:szCs w:val="26"/>
        </w:rPr>
      </w:pPr>
      <w:r w:rsidRPr="00C25F37">
        <w:rPr>
          <w:rFonts w:ascii="Times New Roman" w:hAnsi="Times New Roman" w:cs="Times New Roman"/>
          <w:sz w:val="26"/>
          <w:szCs w:val="26"/>
        </w:rPr>
        <w:t xml:space="preserve">О даче согласия муниципальному предприятию г. Пскова «Горводоканал» на предоставление в аренду ПАО «Сбербанк России» </w:t>
      </w:r>
      <w:r w:rsidRPr="00C25F37">
        <w:rPr>
          <w:rFonts w:ascii="Times New Roman" w:hAnsi="Times New Roman" w:cs="Times New Roman"/>
          <w:sz w:val="26"/>
          <w:szCs w:val="26"/>
        </w:rPr>
        <w:lastRenderedPageBreak/>
        <w:t>муниципального имущества, закрепленного за предприятием на праве хозяйственного ведения, без проведения торгов</w:t>
      </w:r>
    </w:p>
    <w:p w:rsidR="00EF2BF7" w:rsidRPr="00C25F37" w:rsidRDefault="00EF2BF7" w:rsidP="00C25F37">
      <w:pPr>
        <w:pStyle w:val="a3"/>
        <w:numPr>
          <w:ilvl w:val="0"/>
          <w:numId w:val="15"/>
        </w:numPr>
        <w:spacing w:after="0" w:line="240" w:lineRule="auto"/>
        <w:ind w:left="0" w:firstLine="709"/>
        <w:jc w:val="both"/>
        <w:rPr>
          <w:rFonts w:ascii="Times New Roman" w:hAnsi="Times New Roman" w:cs="Times New Roman"/>
          <w:sz w:val="26"/>
          <w:szCs w:val="26"/>
        </w:rPr>
      </w:pPr>
      <w:r w:rsidRPr="00C25F37">
        <w:rPr>
          <w:rFonts w:ascii="Times New Roman" w:hAnsi="Times New Roman" w:cs="Times New Roman"/>
          <w:sz w:val="26"/>
          <w:szCs w:val="26"/>
        </w:rPr>
        <w:t>О даче согласия на передачу в аренду Обществу с ограниченной ответственностью «Гарант-Экспресс» части нежилого помещения 1005, находящегося  в муниципальной собственности муниципального образования «Город Псков», расположенного по адресу:  г. Псков, ул. Яна Фабрициуса, д. 2а, без проведения торгов</w:t>
      </w:r>
    </w:p>
    <w:p w:rsidR="00EF2BF7" w:rsidRPr="00C25F37" w:rsidRDefault="00EF2BF7" w:rsidP="00C25F37">
      <w:pPr>
        <w:pStyle w:val="a3"/>
        <w:numPr>
          <w:ilvl w:val="0"/>
          <w:numId w:val="15"/>
        </w:numPr>
        <w:spacing w:after="0" w:line="240" w:lineRule="auto"/>
        <w:ind w:left="0" w:firstLine="709"/>
        <w:jc w:val="both"/>
        <w:rPr>
          <w:rFonts w:ascii="Times New Roman" w:hAnsi="Times New Roman" w:cs="Times New Roman"/>
          <w:sz w:val="26"/>
          <w:szCs w:val="26"/>
        </w:rPr>
      </w:pPr>
      <w:r w:rsidRPr="00C25F37">
        <w:rPr>
          <w:rFonts w:ascii="Times New Roman" w:hAnsi="Times New Roman" w:cs="Times New Roman"/>
          <w:sz w:val="26"/>
          <w:szCs w:val="26"/>
        </w:rPr>
        <w:t xml:space="preserve">О даче согласия Администрации города Пскова на закрепление на праве оперативного управления за Управлением городского </w:t>
      </w:r>
      <w:proofErr w:type="gramStart"/>
      <w:r w:rsidRPr="00C25F37">
        <w:rPr>
          <w:rFonts w:ascii="Times New Roman" w:hAnsi="Times New Roman" w:cs="Times New Roman"/>
          <w:sz w:val="26"/>
          <w:szCs w:val="26"/>
        </w:rPr>
        <w:t>хозяйства Администрации города Пскова недвижимого муниципального имущества</w:t>
      </w:r>
      <w:proofErr w:type="gramEnd"/>
    </w:p>
    <w:p w:rsidR="00EF2BF7" w:rsidRPr="00C25F37" w:rsidRDefault="00EF2BF7" w:rsidP="00C25F37">
      <w:pPr>
        <w:pStyle w:val="a3"/>
        <w:numPr>
          <w:ilvl w:val="0"/>
          <w:numId w:val="15"/>
        </w:numPr>
        <w:spacing w:after="0" w:line="240" w:lineRule="auto"/>
        <w:ind w:left="0" w:firstLine="709"/>
        <w:jc w:val="both"/>
        <w:rPr>
          <w:rFonts w:ascii="Times New Roman" w:hAnsi="Times New Roman" w:cs="Times New Roman"/>
          <w:sz w:val="26"/>
          <w:szCs w:val="26"/>
        </w:rPr>
      </w:pPr>
      <w:r w:rsidRPr="00C25F37">
        <w:rPr>
          <w:rFonts w:ascii="Times New Roman" w:hAnsi="Times New Roman" w:cs="Times New Roman"/>
          <w:sz w:val="26"/>
          <w:szCs w:val="26"/>
        </w:rPr>
        <w:t>О даче согласия на передачу в безвозмездное пользование Государственному казенному учреждению здравоохранения Псковской области «Медицинский информационно-аналитический центр» части нежилого помещения 1003, находящегося в муниципальной собственности муниципального образования «Город Псков», расположенного по адресу: г. Псков, ул. Гоголя, д. 9,  без проведения торгов</w:t>
      </w:r>
    </w:p>
    <w:p w:rsidR="00B35EAC" w:rsidRDefault="00EF2BF7" w:rsidP="00B35EAC">
      <w:pPr>
        <w:pStyle w:val="a3"/>
        <w:numPr>
          <w:ilvl w:val="0"/>
          <w:numId w:val="15"/>
        </w:numPr>
        <w:spacing w:after="0" w:line="240" w:lineRule="auto"/>
        <w:ind w:left="0" w:firstLine="709"/>
        <w:jc w:val="both"/>
        <w:rPr>
          <w:rFonts w:ascii="Times New Roman" w:hAnsi="Times New Roman" w:cs="Times New Roman"/>
          <w:sz w:val="26"/>
          <w:szCs w:val="26"/>
        </w:rPr>
      </w:pPr>
      <w:r w:rsidRPr="00C25F37">
        <w:rPr>
          <w:rFonts w:ascii="Times New Roman" w:hAnsi="Times New Roman" w:cs="Times New Roman"/>
          <w:sz w:val="26"/>
          <w:szCs w:val="26"/>
        </w:rPr>
        <w:t xml:space="preserve">О даче согласия муниципальному бюджетному общеобразовательному учреждению «Псковская </w:t>
      </w:r>
      <w:proofErr w:type="spellStart"/>
      <w:r w:rsidRPr="00C25F37">
        <w:rPr>
          <w:rFonts w:ascii="Times New Roman" w:hAnsi="Times New Roman" w:cs="Times New Roman"/>
          <w:sz w:val="26"/>
          <w:szCs w:val="26"/>
        </w:rPr>
        <w:t>инженерно</w:t>
      </w:r>
      <w:proofErr w:type="spellEnd"/>
      <w:r w:rsidRPr="00C25F37">
        <w:rPr>
          <w:rFonts w:ascii="Times New Roman" w:hAnsi="Times New Roman" w:cs="Times New Roman"/>
          <w:sz w:val="26"/>
          <w:szCs w:val="26"/>
        </w:rPr>
        <w:t xml:space="preserve"> – лингвистическая гимназия» на предоставление в аренду Псковской областной общественной организации физического оздоровления граждан «Я Здоров» муниципального имущества, закрепленного за учреждением на праве оперативного управления,  без проведения торгов</w:t>
      </w:r>
    </w:p>
    <w:p w:rsidR="00B35EAC" w:rsidRDefault="00EF2BF7" w:rsidP="00B35EAC">
      <w:pPr>
        <w:pStyle w:val="a3"/>
        <w:numPr>
          <w:ilvl w:val="0"/>
          <w:numId w:val="15"/>
        </w:numPr>
        <w:spacing w:after="0" w:line="240" w:lineRule="auto"/>
        <w:ind w:left="0" w:firstLine="709"/>
        <w:jc w:val="both"/>
        <w:rPr>
          <w:rFonts w:ascii="Times New Roman" w:hAnsi="Times New Roman" w:cs="Times New Roman"/>
          <w:sz w:val="26"/>
          <w:szCs w:val="26"/>
        </w:rPr>
      </w:pPr>
      <w:r w:rsidRPr="00B35EAC">
        <w:rPr>
          <w:rFonts w:ascii="Times New Roman" w:hAnsi="Times New Roman" w:cs="Times New Roman"/>
          <w:sz w:val="26"/>
          <w:szCs w:val="26"/>
        </w:rPr>
        <w:t>О даче согласия муниципальным бюджетным общеобразовательным учреждениям на предоставление в аренду индивидуальному предпринимателю Щербаку А.В. муниципального имущества, закрепленного за учреждениями       на праве оперативного управления, без проведения торгов</w:t>
      </w:r>
    </w:p>
    <w:p w:rsidR="00B35EAC" w:rsidRDefault="00EF2BF7" w:rsidP="00B35EAC">
      <w:pPr>
        <w:pStyle w:val="a3"/>
        <w:numPr>
          <w:ilvl w:val="0"/>
          <w:numId w:val="15"/>
        </w:numPr>
        <w:spacing w:after="0" w:line="240" w:lineRule="auto"/>
        <w:ind w:left="0" w:firstLine="709"/>
        <w:jc w:val="both"/>
        <w:rPr>
          <w:rFonts w:ascii="Times New Roman" w:hAnsi="Times New Roman" w:cs="Times New Roman"/>
          <w:sz w:val="26"/>
          <w:szCs w:val="26"/>
        </w:rPr>
      </w:pPr>
      <w:r w:rsidRPr="00B35EAC">
        <w:rPr>
          <w:rFonts w:ascii="Times New Roman" w:hAnsi="Times New Roman" w:cs="Times New Roman"/>
          <w:sz w:val="26"/>
          <w:szCs w:val="26"/>
        </w:rPr>
        <w:t>О даче согласия муниципальному бюджетному общеобразовательному учреждению «Средняя общеобразовательная школа № 12 имени Героя России А.Ю. Ширяева» на предоставление в безвозмездное пользование муниципальному бюджетному учреждению дополнительного образования «Центр образования «Наставник» муниципального имущества, закрепленного за учреждением на праве оперативного управления,  без проведения торгов</w:t>
      </w:r>
    </w:p>
    <w:p w:rsidR="00B35EAC" w:rsidRDefault="00EF2BF7" w:rsidP="00B35EAC">
      <w:pPr>
        <w:pStyle w:val="a3"/>
        <w:numPr>
          <w:ilvl w:val="0"/>
          <w:numId w:val="15"/>
        </w:numPr>
        <w:spacing w:after="0" w:line="240" w:lineRule="auto"/>
        <w:ind w:left="0" w:firstLine="709"/>
        <w:jc w:val="both"/>
        <w:rPr>
          <w:rFonts w:ascii="Times New Roman" w:hAnsi="Times New Roman" w:cs="Times New Roman"/>
          <w:sz w:val="26"/>
          <w:szCs w:val="26"/>
        </w:rPr>
      </w:pPr>
      <w:r w:rsidRPr="00B35EAC">
        <w:rPr>
          <w:rFonts w:ascii="Times New Roman" w:hAnsi="Times New Roman" w:cs="Times New Roman"/>
          <w:sz w:val="26"/>
          <w:szCs w:val="26"/>
        </w:rPr>
        <w:t>О даче согласия отдельным муниципальным бюджетным общеобразовательным учреждениям на предоставление в безвозмездное пользование муниципальному бюджетному учреждению «Спортивная школа «Бригантина» муниципального имущества, закрепленного за учреждениями на праве оперативного управления, без проведения торгов</w:t>
      </w:r>
    </w:p>
    <w:p w:rsidR="00B35EAC" w:rsidRDefault="00EF2BF7" w:rsidP="00B35EAC">
      <w:pPr>
        <w:pStyle w:val="a3"/>
        <w:numPr>
          <w:ilvl w:val="0"/>
          <w:numId w:val="15"/>
        </w:numPr>
        <w:spacing w:after="0" w:line="240" w:lineRule="auto"/>
        <w:ind w:left="0" w:firstLine="709"/>
        <w:jc w:val="both"/>
        <w:rPr>
          <w:rFonts w:ascii="Times New Roman" w:hAnsi="Times New Roman" w:cs="Times New Roman"/>
          <w:sz w:val="26"/>
          <w:szCs w:val="26"/>
        </w:rPr>
      </w:pPr>
      <w:r w:rsidRPr="00B35EAC">
        <w:rPr>
          <w:rFonts w:ascii="Times New Roman" w:hAnsi="Times New Roman" w:cs="Times New Roman"/>
          <w:sz w:val="26"/>
          <w:szCs w:val="26"/>
        </w:rPr>
        <w:t>О даче согласия муниципальному бюджетному общеобразовательному учреждению «Средняя общеобразовательная школа № 24 имени  Л.И. Малякова» на предоставление в безвозмездное пользование муниципальному бюджетному учреждению дополнительного образования «Центр образования «Наставник» муниципального имущества, закрепленного за учреждением на праве оперативного управления, без проведения торгов</w:t>
      </w:r>
    </w:p>
    <w:p w:rsidR="00B35EAC" w:rsidRDefault="00EF2BF7" w:rsidP="00B35EAC">
      <w:pPr>
        <w:pStyle w:val="a3"/>
        <w:numPr>
          <w:ilvl w:val="0"/>
          <w:numId w:val="15"/>
        </w:numPr>
        <w:spacing w:after="0" w:line="240" w:lineRule="auto"/>
        <w:ind w:left="0" w:firstLine="709"/>
        <w:jc w:val="both"/>
        <w:rPr>
          <w:rFonts w:ascii="Times New Roman" w:hAnsi="Times New Roman" w:cs="Times New Roman"/>
          <w:sz w:val="26"/>
          <w:szCs w:val="26"/>
        </w:rPr>
      </w:pPr>
      <w:r w:rsidRPr="00B35EAC">
        <w:rPr>
          <w:rFonts w:ascii="Times New Roman" w:hAnsi="Times New Roman" w:cs="Times New Roman"/>
          <w:sz w:val="26"/>
          <w:szCs w:val="26"/>
        </w:rPr>
        <w:t>О даче согласия муниципальному бюджетному общеобразовательному учреждению «Средняя общеобразовательная школа № 23 с углубленным изучением английского языка» на предоставление в аренд</w:t>
      </w:r>
      <w:proofErr w:type="gramStart"/>
      <w:r w:rsidRPr="00B35EAC">
        <w:rPr>
          <w:rFonts w:ascii="Times New Roman" w:hAnsi="Times New Roman" w:cs="Times New Roman"/>
          <w:sz w:val="26"/>
          <w:szCs w:val="26"/>
        </w:rPr>
        <w:t>у ООО</w:t>
      </w:r>
      <w:proofErr w:type="gramEnd"/>
      <w:r w:rsidRPr="00B35EAC">
        <w:rPr>
          <w:rFonts w:ascii="Times New Roman" w:hAnsi="Times New Roman" w:cs="Times New Roman"/>
          <w:sz w:val="26"/>
          <w:szCs w:val="26"/>
        </w:rPr>
        <w:t xml:space="preserve"> «ЛЬСТО» муниципального имущества, закрепленного за учреждением на праве оперативного управления, без проведения торгов</w:t>
      </w:r>
    </w:p>
    <w:p w:rsidR="00B35EAC" w:rsidRDefault="00EF2BF7" w:rsidP="00B35EAC">
      <w:pPr>
        <w:pStyle w:val="a3"/>
        <w:numPr>
          <w:ilvl w:val="0"/>
          <w:numId w:val="15"/>
        </w:numPr>
        <w:spacing w:after="0" w:line="240" w:lineRule="auto"/>
        <w:ind w:left="0" w:firstLine="709"/>
        <w:jc w:val="both"/>
        <w:rPr>
          <w:rFonts w:ascii="Times New Roman" w:hAnsi="Times New Roman" w:cs="Times New Roman"/>
          <w:sz w:val="26"/>
          <w:szCs w:val="26"/>
        </w:rPr>
      </w:pPr>
      <w:r w:rsidRPr="00B35EAC">
        <w:rPr>
          <w:rFonts w:ascii="Times New Roman" w:hAnsi="Times New Roman" w:cs="Times New Roman"/>
          <w:sz w:val="26"/>
          <w:szCs w:val="26"/>
        </w:rPr>
        <w:t xml:space="preserve">О даче согласия муниципальному бюджетному дошкольному образовательному учреждению «Детский сад общеразвивающего вида с </w:t>
      </w:r>
      <w:r w:rsidRPr="00B35EAC">
        <w:rPr>
          <w:rFonts w:ascii="Times New Roman" w:hAnsi="Times New Roman" w:cs="Times New Roman"/>
          <w:sz w:val="26"/>
          <w:szCs w:val="26"/>
        </w:rPr>
        <w:lastRenderedPageBreak/>
        <w:t>приоритетным осуществлением социально-личностного развития детей № 47 «Радость» на предоставление в аренду Псковской областной общественной организации физического оздоровления граждан «Я Здоров» муниципального имущества, закрепленного за учреждением на праве оперативного управления, без проведения торгов</w:t>
      </w:r>
    </w:p>
    <w:p w:rsidR="00B35EAC" w:rsidRDefault="00EF2BF7" w:rsidP="00B35EAC">
      <w:pPr>
        <w:pStyle w:val="a3"/>
        <w:numPr>
          <w:ilvl w:val="0"/>
          <w:numId w:val="15"/>
        </w:numPr>
        <w:spacing w:after="0" w:line="240" w:lineRule="auto"/>
        <w:ind w:left="0" w:firstLine="709"/>
        <w:jc w:val="both"/>
        <w:rPr>
          <w:rFonts w:ascii="Times New Roman" w:hAnsi="Times New Roman" w:cs="Times New Roman"/>
          <w:sz w:val="26"/>
          <w:szCs w:val="26"/>
        </w:rPr>
      </w:pPr>
      <w:r w:rsidRPr="00B35EAC">
        <w:rPr>
          <w:rFonts w:ascii="Times New Roman" w:hAnsi="Times New Roman" w:cs="Times New Roman"/>
          <w:sz w:val="26"/>
          <w:szCs w:val="26"/>
        </w:rPr>
        <w:t>О даче согласия муниципальному бюджетному дошкольному образовательному учреждению «Детский сад общеразвивающего вида с приоритетным осуществлением социально-личностного развития детей №37 «Кораблик»  на предоставление в безвозмездное пользование муниципальному бюджетному учреждению «Центр психолого-педагогической, медицинской и социальной помощи» муниципального недвижимого имущества, закрепленного за учреждением на праве оперативного управления, без проведения торгов</w:t>
      </w:r>
    </w:p>
    <w:p w:rsidR="00B35EAC" w:rsidRDefault="00EF2BF7" w:rsidP="00B35EAC">
      <w:pPr>
        <w:pStyle w:val="a3"/>
        <w:numPr>
          <w:ilvl w:val="0"/>
          <w:numId w:val="15"/>
        </w:numPr>
        <w:spacing w:after="0" w:line="240" w:lineRule="auto"/>
        <w:ind w:left="0" w:firstLine="709"/>
        <w:jc w:val="both"/>
        <w:rPr>
          <w:rFonts w:ascii="Times New Roman" w:hAnsi="Times New Roman" w:cs="Times New Roman"/>
          <w:sz w:val="26"/>
          <w:szCs w:val="26"/>
        </w:rPr>
      </w:pPr>
      <w:r w:rsidRPr="00B35EAC">
        <w:rPr>
          <w:rFonts w:ascii="Times New Roman" w:hAnsi="Times New Roman" w:cs="Times New Roman"/>
          <w:sz w:val="26"/>
          <w:szCs w:val="26"/>
        </w:rPr>
        <w:t xml:space="preserve">О даче согласия муниципальному бюджетному дошкольному образовательному учреждению «Детский сад общеразвивающего вида с приоритетным осуществлением художественно – эстетического развития воспитанников  № 43 «Улыбка» на предоставление в аренду индивидуальному предпринимателю </w:t>
      </w:r>
      <w:proofErr w:type="spellStart"/>
      <w:r w:rsidRPr="00B35EAC">
        <w:rPr>
          <w:rFonts w:ascii="Times New Roman" w:hAnsi="Times New Roman" w:cs="Times New Roman"/>
          <w:sz w:val="26"/>
          <w:szCs w:val="26"/>
        </w:rPr>
        <w:t>Андрейчишену</w:t>
      </w:r>
      <w:proofErr w:type="spellEnd"/>
      <w:r w:rsidRPr="00B35EAC">
        <w:rPr>
          <w:rFonts w:ascii="Times New Roman" w:hAnsi="Times New Roman" w:cs="Times New Roman"/>
          <w:sz w:val="26"/>
          <w:szCs w:val="26"/>
        </w:rPr>
        <w:t xml:space="preserve"> В.Н. муниципального имущества, закрепленного за учреждением на праве оперативного управления, без проведения торгов</w:t>
      </w:r>
    </w:p>
    <w:p w:rsidR="00B35EAC" w:rsidRDefault="00EF2BF7" w:rsidP="00B35EAC">
      <w:pPr>
        <w:pStyle w:val="a3"/>
        <w:numPr>
          <w:ilvl w:val="0"/>
          <w:numId w:val="15"/>
        </w:numPr>
        <w:spacing w:after="0" w:line="240" w:lineRule="auto"/>
        <w:ind w:left="0" w:firstLine="709"/>
        <w:jc w:val="both"/>
        <w:rPr>
          <w:rFonts w:ascii="Times New Roman" w:hAnsi="Times New Roman" w:cs="Times New Roman"/>
          <w:sz w:val="26"/>
          <w:szCs w:val="26"/>
        </w:rPr>
      </w:pPr>
      <w:r w:rsidRPr="00B35EAC">
        <w:rPr>
          <w:rFonts w:ascii="Times New Roman" w:hAnsi="Times New Roman" w:cs="Times New Roman"/>
          <w:sz w:val="26"/>
          <w:szCs w:val="26"/>
        </w:rPr>
        <w:t xml:space="preserve">О даче согласия муниципальному бюджетному дошкольному образовательному учреждению «Детский сад комбинированного вида №29» на предоставление в аренду индивидуальному предпринимателю </w:t>
      </w:r>
      <w:proofErr w:type="spellStart"/>
      <w:r w:rsidRPr="00B35EAC">
        <w:rPr>
          <w:rFonts w:ascii="Times New Roman" w:hAnsi="Times New Roman" w:cs="Times New Roman"/>
          <w:sz w:val="26"/>
          <w:szCs w:val="26"/>
        </w:rPr>
        <w:t>Андрейчишену</w:t>
      </w:r>
      <w:proofErr w:type="spellEnd"/>
      <w:r w:rsidRPr="00B35EAC">
        <w:rPr>
          <w:rFonts w:ascii="Times New Roman" w:hAnsi="Times New Roman" w:cs="Times New Roman"/>
          <w:sz w:val="26"/>
          <w:szCs w:val="26"/>
        </w:rPr>
        <w:t xml:space="preserve"> В.Н. муниципального имущества, закрепленного за учреждением на праве оперативного управления, без проведения торгов</w:t>
      </w:r>
    </w:p>
    <w:p w:rsidR="00B35EAC" w:rsidRDefault="00640575" w:rsidP="00B35EAC">
      <w:pPr>
        <w:pStyle w:val="a3"/>
        <w:numPr>
          <w:ilvl w:val="0"/>
          <w:numId w:val="15"/>
        </w:numPr>
        <w:spacing w:after="0" w:line="240" w:lineRule="auto"/>
        <w:ind w:left="0" w:firstLine="709"/>
        <w:jc w:val="both"/>
        <w:rPr>
          <w:rFonts w:ascii="Times New Roman" w:hAnsi="Times New Roman" w:cs="Times New Roman"/>
          <w:sz w:val="26"/>
          <w:szCs w:val="26"/>
        </w:rPr>
      </w:pPr>
      <w:proofErr w:type="gramStart"/>
      <w:r w:rsidRPr="00B35EAC">
        <w:rPr>
          <w:rFonts w:ascii="Times New Roman" w:hAnsi="Times New Roman" w:cs="Times New Roman"/>
          <w:sz w:val="26"/>
          <w:szCs w:val="26"/>
        </w:rPr>
        <w:t>О даче согласия муниципальному бюджетному дошкольному образовательному учреждению «Детский сад общеразвивающего вида с приоритетным осуществлением социально-личностного развития детей №26 «Ласточка» на предоставление в аренду физическому лицу, не являющемуся индивидуальным предпринимателем и применяющему специальный налоговый режим «Налог на профессиональный доход», Майорову Андрею Юрьевичу муниципального недвижимого имущества, закрепленного за учреждением на праве оперативного управления, без проведения торгов</w:t>
      </w:r>
      <w:proofErr w:type="gramEnd"/>
    </w:p>
    <w:p w:rsidR="00B35EAC" w:rsidRDefault="00640575" w:rsidP="00B35EAC">
      <w:pPr>
        <w:pStyle w:val="a3"/>
        <w:numPr>
          <w:ilvl w:val="0"/>
          <w:numId w:val="15"/>
        </w:numPr>
        <w:spacing w:after="0" w:line="240" w:lineRule="auto"/>
        <w:ind w:left="0" w:firstLine="709"/>
        <w:jc w:val="both"/>
        <w:rPr>
          <w:rFonts w:ascii="Times New Roman" w:hAnsi="Times New Roman" w:cs="Times New Roman"/>
          <w:sz w:val="26"/>
          <w:szCs w:val="26"/>
        </w:rPr>
      </w:pPr>
      <w:r w:rsidRPr="00B35EAC">
        <w:rPr>
          <w:rFonts w:ascii="Times New Roman" w:hAnsi="Times New Roman" w:cs="Times New Roman"/>
          <w:sz w:val="26"/>
          <w:szCs w:val="26"/>
        </w:rPr>
        <w:t>О даче согласия муниципальному бюджетному дошкольному образовательному учреждению «Детский сад общеразвивающего вида с приоритетным осуществлением социально-личностно</w:t>
      </w:r>
      <w:r w:rsidR="00B35EAC">
        <w:rPr>
          <w:rFonts w:ascii="Times New Roman" w:hAnsi="Times New Roman" w:cs="Times New Roman"/>
          <w:sz w:val="26"/>
          <w:szCs w:val="26"/>
        </w:rPr>
        <w:t>го развития детей №26 «Ласточка»</w:t>
      </w:r>
      <w:r w:rsidRPr="00B35EAC">
        <w:rPr>
          <w:rFonts w:ascii="Times New Roman" w:hAnsi="Times New Roman" w:cs="Times New Roman"/>
          <w:sz w:val="26"/>
          <w:szCs w:val="26"/>
        </w:rPr>
        <w:t xml:space="preserve"> на предоставление в аренду индивидуальному предпринимателю </w:t>
      </w:r>
      <w:proofErr w:type="spellStart"/>
      <w:r w:rsidRPr="00B35EAC">
        <w:rPr>
          <w:rFonts w:ascii="Times New Roman" w:hAnsi="Times New Roman" w:cs="Times New Roman"/>
          <w:sz w:val="26"/>
          <w:szCs w:val="26"/>
        </w:rPr>
        <w:t>Алибекову</w:t>
      </w:r>
      <w:proofErr w:type="spellEnd"/>
      <w:r w:rsidRPr="00B35EAC">
        <w:rPr>
          <w:rFonts w:ascii="Times New Roman" w:hAnsi="Times New Roman" w:cs="Times New Roman"/>
          <w:sz w:val="26"/>
          <w:szCs w:val="26"/>
        </w:rPr>
        <w:t xml:space="preserve"> Д.С. муниципального имущества, закрепленного за учреждением на праве оперативного управления, без проведения торгов</w:t>
      </w:r>
    </w:p>
    <w:p w:rsidR="00382C98" w:rsidRDefault="00640575" w:rsidP="00382C98">
      <w:pPr>
        <w:pStyle w:val="a3"/>
        <w:numPr>
          <w:ilvl w:val="0"/>
          <w:numId w:val="15"/>
        </w:numPr>
        <w:spacing w:after="0" w:line="240" w:lineRule="auto"/>
        <w:ind w:left="0" w:firstLine="709"/>
        <w:jc w:val="both"/>
        <w:rPr>
          <w:rFonts w:ascii="Times New Roman" w:hAnsi="Times New Roman" w:cs="Times New Roman"/>
          <w:sz w:val="26"/>
          <w:szCs w:val="26"/>
        </w:rPr>
      </w:pPr>
      <w:r w:rsidRPr="00B35EAC">
        <w:rPr>
          <w:rFonts w:ascii="Times New Roman" w:hAnsi="Times New Roman" w:cs="Times New Roman"/>
          <w:sz w:val="26"/>
          <w:szCs w:val="26"/>
        </w:rPr>
        <w:t xml:space="preserve">О даче согласия муниципальному бюджетному дошкольному образовательному учреждению «Детский сад комбинированного вида №54 «Колобок» на предоставление в аренду индивидуальному предпринимателю </w:t>
      </w:r>
      <w:proofErr w:type="spellStart"/>
      <w:r w:rsidRPr="00B35EAC">
        <w:rPr>
          <w:rFonts w:ascii="Times New Roman" w:hAnsi="Times New Roman" w:cs="Times New Roman"/>
          <w:sz w:val="26"/>
          <w:szCs w:val="26"/>
        </w:rPr>
        <w:t>Алибекову</w:t>
      </w:r>
      <w:proofErr w:type="spellEnd"/>
      <w:r w:rsidRPr="00B35EAC">
        <w:rPr>
          <w:rFonts w:ascii="Times New Roman" w:hAnsi="Times New Roman" w:cs="Times New Roman"/>
          <w:sz w:val="26"/>
          <w:szCs w:val="26"/>
        </w:rPr>
        <w:t xml:space="preserve"> Д.С. муниципального имущества, закрепленного за учреждением на праве оперативного управления, без проведения торгов</w:t>
      </w:r>
    </w:p>
    <w:p w:rsidR="00382C98" w:rsidRDefault="00640575" w:rsidP="00382C98">
      <w:pPr>
        <w:pStyle w:val="a3"/>
        <w:numPr>
          <w:ilvl w:val="0"/>
          <w:numId w:val="15"/>
        </w:numPr>
        <w:spacing w:after="0" w:line="240" w:lineRule="auto"/>
        <w:ind w:left="0" w:firstLine="709"/>
        <w:jc w:val="both"/>
        <w:rPr>
          <w:rFonts w:ascii="Times New Roman" w:hAnsi="Times New Roman" w:cs="Times New Roman"/>
          <w:sz w:val="26"/>
          <w:szCs w:val="26"/>
        </w:rPr>
      </w:pPr>
      <w:r w:rsidRPr="00382C98">
        <w:rPr>
          <w:rFonts w:ascii="Times New Roman" w:hAnsi="Times New Roman" w:cs="Times New Roman"/>
          <w:sz w:val="26"/>
          <w:szCs w:val="26"/>
        </w:rPr>
        <w:t xml:space="preserve">О даче согласия муниципальному автономному дошкольному образовательному учреждению «Детский сад комбинированного вида №1 «Аистёнок» на предоставление в аренду индивидуальным предпринимателям, физическому </w:t>
      </w:r>
      <w:proofErr w:type="gramStart"/>
      <w:r w:rsidRPr="00382C98">
        <w:rPr>
          <w:rFonts w:ascii="Times New Roman" w:hAnsi="Times New Roman" w:cs="Times New Roman"/>
          <w:sz w:val="26"/>
          <w:szCs w:val="26"/>
        </w:rPr>
        <w:t>лицу</w:t>
      </w:r>
      <w:proofErr w:type="gramEnd"/>
      <w:r w:rsidRPr="00382C98">
        <w:rPr>
          <w:rFonts w:ascii="Times New Roman" w:hAnsi="Times New Roman" w:cs="Times New Roman"/>
          <w:sz w:val="26"/>
          <w:szCs w:val="26"/>
        </w:rPr>
        <w:t xml:space="preserve"> не являющемуся индивидуальным предпринимателем и применяющему специальный налоговый режим «Налог на профессиональный доход»,  муниципального имущества, закрепленного за учреждением на праве оперативного управления, без проведения торгов</w:t>
      </w:r>
    </w:p>
    <w:p w:rsidR="00382C98" w:rsidRDefault="00640575" w:rsidP="00382C98">
      <w:pPr>
        <w:pStyle w:val="a3"/>
        <w:numPr>
          <w:ilvl w:val="0"/>
          <w:numId w:val="15"/>
        </w:numPr>
        <w:spacing w:after="0" w:line="240" w:lineRule="auto"/>
        <w:ind w:left="0" w:firstLine="709"/>
        <w:jc w:val="both"/>
        <w:rPr>
          <w:rFonts w:ascii="Times New Roman" w:hAnsi="Times New Roman" w:cs="Times New Roman"/>
          <w:sz w:val="26"/>
          <w:szCs w:val="26"/>
        </w:rPr>
      </w:pPr>
      <w:r w:rsidRPr="00382C98">
        <w:rPr>
          <w:rFonts w:ascii="Times New Roman" w:hAnsi="Times New Roman" w:cs="Times New Roman"/>
          <w:sz w:val="26"/>
          <w:szCs w:val="26"/>
        </w:rPr>
        <w:lastRenderedPageBreak/>
        <w:t>О даче согласия муниципальному бюджетному дошкольному образовательному учреждению «Детский сад общеразвивающего вида с приоритетным осуществлением социально-личностного развития воспитанников № 27 «Алёнушка» на предоставление в аренду индивидуальным предпринимателям муниципального имущества, закрепленного за учреждением на праве оперативного управления, без проведения торгов</w:t>
      </w:r>
    </w:p>
    <w:p w:rsidR="00382C98" w:rsidRDefault="00640575" w:rsidP="00382C98">
      <w:pPr>
        <w:pStyle w:val="a3"/>
        <w:numPr>
          <w:ilvl w:val="0"/>
          <w:numId w:val="15"/>
        </w:numPr>
        <w:spacing w:after="0" w:line="240" w:lineRule="auto"/>
        <w:ind w:left="0" w:firstLine="709"/>
        <w:jc w:val="both"/>
        <w:rPr>
          <w:rFonts w:ascii="Times New Roman" w:hAnsi="Times New Roman" w:cs="Times New Roman"/>
          <w:sz w:val="26"/>
          <w:szCs w:val="26"/>
        </w:rPr>
      </w:pPr>
      <w:r w:rsidRPr="00382C98">
        <w:rPr>
          <w:rFonts w:ascii="Times New Roman" w:hAnsi="Times New Roman" w:cs="Times New Roman"/>
          <w:sz w:val="26"/>
          <w:szCs w:val="26"/>
        </w:rPr>
        <w:t>О даче согласия отдельным муниципальным бюджетным дошкольным образовательным учреждениям на предоставление в аренду физическому лицу, не являющемуся индивидуальным предпринимателем и применяющему специальный налоговый режим «Налог на профессиональный доход», Майорову Андрею Юрьевичу муниципального недвижимого имущества, закрепленного за учреждениями на праве оперативного управления, без проведения торгов</w:t>
      </w:r>
    </w:p>
    <w:p w:rsidR="00382C98" w:rsidRDefault="00640575" w:rsidP="00382C98">
      <w:pPr>
        <w:pStyle w:val="a3"/>
        <w:numPr>
          <w:ilvl w:val="0"/>
          <w:numId w:val="15"/>
        </w:numPr>
        <w:spacing w:after="0" w:line="240" w:lineRule="auto"/>
        <w:ind w:left="0" w:firstLine="709"/>
        <w:jc w:val="both"/>
        <w:rPr>
          <w:rFonts w:ascii="Times New Roman" w:hAnsi="Times New Roman" w:cs="Times New Roman"/>
          <w:sz w:val="26"/>
          <w:szCs w:val="26"/>
        </w:rPr>
      </w:pPr>
      <w:proofErr w:type="gramStart"/>
      <w:r w:rsidRPr="00382C98">
        <w:rPr>
          <w:rFonts w:ascii="Times New Roman" w:hAnsi="Times New Roman" w:cs="Times New Roman"/>
          <w:sz w:val="26"/>
          <w:szCs w:val="26"/>
        </w:rPr>
        <w:t>О даче согласия муниципальному бюджетному дошкольному образовательному учреждению «Детский сад общеразвивающего вида с приоритетным осуществлением физического развития детей №10 «Незабудка» на предоставление в аренду индивидуальным предпринимателям, физическому лицу, не являющемуся индивидуальным предпринимателем и применяющему специальный налоговый режим «Налог на профессиональный доход», муниципального имущества, закрепленного  за учреждением на праве оперативного управления, без проведения торгов</w:t>
      </w:r>
      <w:proofErr w:type="gramEnd"/>
    </w:p>
    <w:p w:rsidR="00382C98" w:rsidRDefault="00640575" w:rsidP="00382C98">
      <w:pPr>
        <w:pStyle w:val="a3"/>
        <w:numPr>
          <w:ilvl w:val="0"/>
          <w:numId w:val="15"/>
        </w:numPr>
        <w:spacing w:after="0" w:line="240" w:lineRule="auto"/>
        <w:ind w:left="0" w:firstLine="709"/>
        <w:jc w:val="both"/>
        <w:rPr>
          <w:rFonts w:ascii="Times New Roman" w:hAnsi="Times New Roman" w:cs="Times New Roman"/>
          <w:sz w:val="26"/>
          <w:szCs w:val="26"/>
        </w:rPr>
      </w:pPr>
      <w:r w:rsidRPr="00382C98">
        <w:rPr>
          <w:rFonts w:ascii="Times New Roman" w:hAnsi="Times New Roman" w:cs="Times New Roman"/>
          <w:sz w:val="26"/>
          <w:szCs w:val="26"/>
        </w:rPr>
        <w:t xml:space="preserve"> О даче согласия муниципальному бюджетному дошкольному образовательному учреждению «Детский сад №5 «Академия детства» на предоставление в аренду индивидуальному предпринимателю Антонюку А.А. муниципального имущества, закрепленного за учреждением на праве оперативного управления, без проведения торгов</w:t>
      </w:r>
    </w:p>
    <w:p w:rsidR="00382C98" w:rsidRDefault="00640575" w:rsidP="00382C98">
      <w:pPr>
        <w:pStyle w:val="a3"/>
        <w:numPr>
          <w:ilvl w:val="0"/>
          <w:numId w:val="15"/>
        </w:numPr>
        <w:spacing w:after="0" w:line="240" w:lineRule="auto"/>
        <w:ind w:left="0" w:firstLine="709"/>
        <w:jc w:val="both"/>
        <w:rPr>
          <w:rFonts w:ascii="Times New Roman" w:hAnsi="Times New Roman" w:cs="Times New Roman"/>
          <w:sz w:val="26"/>
          <w:szCs w:val="26"/>
        </w:rPr>
      </w:pPr>
      <w:r w:rsidRPr="00382C98">
        <w:rPr>
          <w:rFonts w:ascii="Times New Roman" w:hAnsi="Times New Roman" w:cs="Times New Roman"/>
          <w:sz w:val="26"/>
          <w:szCs w:val="26"/>
        </w:rPr>
        <w:t xml:space="preserve"> О даче согласия муниципальному бюджетному дошкольному образовательному учреждению «Детский сад №5 «Академия детства» на предоставление в аренду муниципального имущества, закрепленного за учреждением на праве оперативного управления, без проведения торгов</w:t>
      </w:r>
    </w:p>
    <w:p w:rsidR="00382C98" w:rsidRDefault="00640575" w:rsidP="00382C98">
      <w:pPr>
        <w:pStyle w:val="a3"/>
        <w:numPr>
          <w:ilvl w:val="0"/>
          <w:numId w:val="15"/>
        </w:numPr>
        <w:spacing w:after="0" w:line="240" w:lineRule="auto"/>
        <w:ind w:left="0" w:firstLine="709"/>
        <w:jc w:val="both"/>
        <w:rPr>
          <w:rFonts w:ascii="Times New Roman" w:hAnsi="Times New Roman" w:cs="Times New Roman"/>
          <w:sz w:val="26"/>
          <w:szCs w:val="26"/>
        </w:rPr>
      </w:pPr>
      <w:r w:rsidRPr="00382C98">
        <w:rPr>
          <w:rFonts w:ascii="Times New Roman" w:hAnsi="Times New Roman" w:cs="Times New Roman"/>
          <w:sz w:val="26"/>
          <w:szCs w:val="26"/>
        </w:rPr>
        <w:t xml:space="preserve"> О даче согласия муниципальному бюджетному общеобразовательному учреждению «Средняя общеобразовательная школа № 9 им. А.С. Пушкина» на предоставление в аренду индивидуальному предпринимателю Антонюку Александру Анатольевичу муниципального имущества, закрепленного за учреждением на праве оперативного управления, без проведения торгов</w:t>
      </w:r>
    </w:p>
    <w:p w:rsidR="00382C98" w:rsidRDefault="00640575" w:rsidP="00382C98">
      <w:pPr>
        <w:pStyle w:val="a3"/>
        <w:numPr>
          <w:ilvl w:val="0"/>
          <w:numId w:val="15"/>
        </w:numPr>
        <w:spacing w:after="0" w:line="240" w:lineRule="auto"/>
        <w:ind w:left="0" w:firstLine="709"/>
        <w:jc w:val="both"/>
        <w:rPr>
          <w:rFonts w:ascii="Times New Roman" w:hAnsi="Times New Roman" w:cs="Times New Roman"/>
          <w:sz w:val="26"/>
          <w:szCs w:val="26"/>
        </w:rPr>
      </w:pPr>
      <w:r w:rsidRPr="00382C98">
        <w:rPr>
          <w:rFonts w:ascii="Times New Roman" w:hAnsi="Times New Roman" w:cs="Times New Roman"/>
          <w:sz w:val="26"/>
          <w:szCs w:val="26"/>
        </w:rPr>
        <w:t xml:space="preserve"> О даче согласия отдельным муниципальным бюджетным общеобразовательным учреждениям на предоставление в аренду индивидуальному предпринимателю Антонюку Александру Анатольевичу муниципального имущества, закрепленного за учреждением на праве оперативного управления, без проведения торгов</w:t>
      </w:r>
    </w:p>
    <w:p w:rsidR="00382C98" w:rsidRDefault="00640575" w:rsidP="00382C98">
      <w:pPr>
        <w:pStyle w:val="a3"/>
        <w:numPr>
          <w:ilvl w:val="0"/>
          <w:numId w:val="15"/>
        </w:numPr>
        <w:spacing w:after="0" w:line="240" w:lineRule="auto"/>
        <w:ind w:left="0" w:firstLine="709"/>
        <w:jc w:val="both"/>
        <w:rPr>
          <w:rFonts w:ascii="Times New Roman" w:hAnsi="Times New Roman" w:cs="Times New Roman"/>
          <w:sz w:val="26"/>
          <w:szCs w:val="26"/>
        </w:rPr>
      </w:pPr>
      <w:r w:rsidRPr="00382C98">
        <w:rPr>
          <w:rFonts w:ascii="Times New Roman" w:hAnsi="Times New Roman" w:cs="Times New Roman"/>
          <w:sz w:val="26"/>
          <w:szCs w:val="26"/>
        </w:rPr>
        <w:t xml:space="preserve"> О даче согласия муниципальному бюджетному общеобразовательному учреждению «Средняя общеобразовательная школа № 11» на предоставление в аренду индивидуальному предпринимателю Антонюку Александру Анатольевичу муниципального имущества, закрепленного за учреждением на праве оперативного управления, без проведения торгов</w:t>
      </w:r>
    </w:p>
    <w:p w:rsidR="00382C98" w:rsidRDefault="00640575" w:rsidP="00382C98">
      <w:pPr>
        <w:pStyle w:val="a3"/>
        <w:numPr>
          <w:ilvl w:val="0"/>
          <w:numId w:val="15"/>
        </w:numPr>
        <w:spacing w:after="0" w:line="240" w:lineRule="auto"/>
        <w:ind w:left="0" w:firstLine="709"/>
        <w:jc w:val="both"/>
        <w:rPr>
          <w:rFonts w:ascii="Times New Roman" w:hAnsi="Times New Roman" w:cs="Times New Roman"/>
          <w:sz w:val="26"/>
          <w:szCs w:val="26"/>
        </w:rPr>
      </w:pPr>
      <w:r w:rsidRPr="00382C98">
        <w:rPr>
          <w:rFonts w:ascii="Times New Roman" w:hAnsi="Times New Roman" w:cs="Times New Roman"/>
          <w:sz w:val="26"/>
          <w:szCs w:val="26"/>
        </w:rPr>
        <w:t xml:space="preserve"> О даче согласия отдельным муниципальным бюджетным дошкольным образовательным учреждениям на предоставление в аренду муниципального имущества, закрепленного за учреждениями на праве оперативного управления, без проведения торгов</w:t>
      </w:r>
    </w:p>
    <w:p w:rsidR="00382C98" w:rsidRDefault="00640575" w:rsidP="00382C98">
      <w:pPr>
        <w:pStyle w:val="a3"/>
        <w:numPr>
          <w:ilvl w:val="0"/>
          <w:numId w:val="15"/>
        </w:numPr>
        <w:spacing w:after="0" w:line="240" w:lineRule="auto"/>
        <w:ind w:left="0" w:firstLine="709"/>
        <w:jc w:val="both"/>
        <w:rPr>
          <w:rFonts w:ascii="Times New Roman" w:hAnsi="Times New Roman" w:cs="Times New Roman"/>
          <w:sz w:val="26"/>
          <w:szCs w:val="26"/>
        </w:rPr>
      </w:pPr>
      <w:r w:rsidRPr="00382C98">
        <w:rPr>
          <w:rFonts w:ascii="Times New Roman" w:hAnsi="Times New Roman" w:cs="Times New Roman"/>
          <w:sz w:val="26"/>
          <w:szCs w:val="26"/>
        </w:rPr>
        <w:t xml:space="preserve"> О даче согласия муниципальному бюджетному дошкольному образовательному учреждению «Детский сад общеразвивающего вида с </w:t>
      </w:r>
      <w:r w:rsidRPr="00382C98">
        <w:rPr>
          <w:rFonts w:ascii="Times New Roman" w:hAnsi="Times New Roman" w:cs="Times New Roman"/>
          <w:sz w:val="26"/>
          <w:szCs w:val="26"/>
        </w:rPr>
        <w:lastRenderedPageBreak/>
        <w:t>приоритетным осуществлением социально-личностного</w:t>
      </w:r>
      <w:r w:rsidR="00382C98">
        <w:rPr>
          <w:rFonts w:ascii="Times New Roman" w:hAnsi="Times New Roman" w:cs="Times New Roman"/>
          <w:sz w:val="26"/>
          <w:szCs w:val="26"/>
        </w:rPr>
        <w:t xml:space="preserve"> развития детей №26 «Ласточка» </w:t>
      </w:r>
      <w:r w:rsidRPr="00382C98">
        <w:rPr>
          <w:rFonts w:ascii="Times New Roman" w:hAnsi="Times New Roman" w:cs="Times New Roman"/>
          <w:sz w:val="26"/>
          <w:szCs w:val="26"/>
        </w:rPr>
        <w:t>на предоставление в аренду индивидуальному предпринимателю Антонюку А.А. муниципального имущества, закрепленного за учреждением на праве оперативного управления, без проведения торгов</w:t>
      </w:r>
    </w:p>
    <w:p w:rsidR="00382C98" w:rsidRDefault="00640575" w:rsidP="00382C98">
      <w:pPr>
        <w:pStyle w:val="a3"/>
        <w:numPr>
          <w:ilvl w:val="0"/>
          <w:numId w:val="15"/>
        </w:numPr>
        <w:spacing w:after="0" w:line="240" w:lineRule="auto"/>
        <w:ind w:left="0" w:firstLine="709"/>
        <w:jc w:val="both"/>
        <w:rPr>
          <w:rFonts w:ascii="Times New Roman" w:hAnsi="Times New Roman" w:cs="Times New Roman"/>
          <w:sz w:val="26"/>
          <w:szCs w:val="26"/>
        </w:rPr>
      </w:pPr>
      <w:r w:rsidRPr="00382C98">
        <w:rPr>
          <w:rFonts w:ascii="Times New Roman" w:hAnsi="Times New Roman" w:cs="Times New Roman"/>
          <w:sz w:val="26"/>
          <w:szCs w:val="26"/>
        </w:rPr>
        <w:t xml:space="preserve"> О даче согласия муниципальному бюджетному дошкольному образовательному учреждению «Детский сад общеразвивающего вида  с приоритетным осуществлением социально-личностного развития детей    № 47 «Радость» на предоставление в аренду ГАУК Псковской области «Театрально-концертная дирекция» муниципального имущества, закрепленного за учреждением на праве оперативного управления, без проведения торгов</w:t>
      </w:r>
    </w:p>
    <w:p w:rsidR="008E593C" w:rsidRDefault="00640575" w:rsidP="008E593C">
      <w:pPr>
        <w:pStyle w:val="a3"/>
        <w:numPr>
          <w:ilvl w:val="0"/>
          <w:numId w:val="15"/>
        </w:numPr>
        <w:spacing w:after="0" w:line="240" w:lineRule="auto"/>
        <w:ind w:left="0" w:firstLine="709"/>
        <w:jc w:val="both"/>
        <w:rPr>
          <w:rFonts w:ascii="Times New Roman" w:hAnsi="Times New Roman" w:cs="Times New Roman"/>
          <w:sz w:val="26"/>
          <w:szCs w:val="26"/>
        </w:rPr>
      </w:pPr>
      <w:r w:rsidRPr="00382C98">
        <w:rPr>
          <w:rFonts w:ascii="Times New Roman" w:hAnsi="Times New Roman" w:cs="Times New Roman"/>
          <w:sz w:val="26"/>
          <w:szCs w:val="26"/>
        </w:rPr>
        <w:t xml:space="preserve"> О даче согласия муниципальному бюджетному дошкольному образовательному учреждению «Детский сад №35 «Ромашка» на предоставление в аренду индивидуальным предпринимателям, физическому лицу, не являющемуся индивидуальным предпринимателем и применяющему специальный налоговый режим «Налог на профессиональный доход», муниципального имущества, закрепленного     за учреждением на праве оперативного управления, без проведения торгов</w:t>
      </w:r>
    </w:p>
    <w:p w:rsidR="00E60B4C" w:rsidRPr="008E593C" w:rsidRDefault="00E60B4C" w:rsidP="008E593C">
      <w:pPr>
        <w:pStyle w:val="a3"/>
        <w:numPr>
          <w:ilvl w:val="0"/>
          <w:numId w:val="15"/>
        </w:numPr>
        <w:spacing w:after="0" w:line="240" w:lineRule="auto"/>
        <w:ind w:left="0" w:firstLine="709"/>
        <w:jc w:val="both"/>
        <w:rPr>
          <w:rFonts w:ascii="Times New Roman" w:hAnsi="Times New Roman" w:cs="Times New Roman"/>
          <w:sz w:val="26"/>
          <w:szCs w:val="26"/>
        </w:rPr>
      </w:pPr>
      <w:r w:rsidRPr="008E593C">
        <w:rPr>
          <w:rFonts w:ascii="Times New Roman" w:hAnsi="Times New Roman" w:cs="Times New Roman"/>
          <w:sz w:val="26"/>
          <w:szCs w:val="26"/>
        </w:rPr>
        <w:t>О даче согласия муниципальному бюджетному учреждению культуры «Дом офицеров» на предоставление в аренду ИП Карасевой С.В. муниципального имущества, закрепленного за учреждением на праве оперативного управления, без проведения торгов</w:t>
      </w:r>
    </w:p>
    <w:p w:rsidR="00A76A2C" w:rsidRDefault="00A76A2C" w:rsidP="00254168">
      <w:pPr>
        <w:pStyle w:val="a3"/>
        <w:spacing w:after="0" w:line="240" w:lineRule="auto"/>
        <w:ind w:left="0" w:firstLine="709"/>
        <w:jc w:val="both"/>
        <w:rPr>
          <w:rFonts w:ascii="Times New Roman" w:hAnsi="Times New Roman" w:cs="Times New Roman"/>
          <w:sz w:val="26"/>
          <w:szCs w:val="26"/>
        </w:rPr>
      </w:pPr>
    </w:p>
    <w:p w:rsidR="00254168" w:rsidRDefault="00254168" w:rsidP="00AA475C">
      <w:pPr>
        <w:pStyle w:val="a3"/>
        <w:spacing w:after="0" w:line="240" w:lineRule="auto"/>
        <w:ind w:left="567" w:hanging="567"/>
        <w:jc w:val="both"/>
        <w:rPr>
          <w:rFonts w:ascii="Times New Roman" w:hAnsi="Times New Roman" w:cs="Times New Roman"/>
          <w:sz w:val="26"/>
          <w:szCs w:val="26"/>
        </w:rPr>
      </w:pPr>
    </w:p>
    <w:p w:rsidR="00254168" w:rsidRPr="0007028F" w:rsidRDefault="00254168" w:rsidP="00AA475C">
      <w:pPr>
        <w:pStyle w:val="a3"/>
        <w:spacing w:after="0" w:line="240" w:lineRule="auto"/>
        <w:ind w:left="567" w:hanging="567"/>
        <w:jc w:val="both"/>
        <w:rPr>
          <w:rFonts w:ascii="Times New Roman" w:hAnsi="Times New Roman" w:cs="Times New Roman"/>
          <w:sz w:val="26"/>
          <w:szCs w:val="26"/>
        </w:rPr>
      </w:pPr>
    </w:p>
    <w:p w:rsidR="00254168" w:rsidRDefault="00254168" w:rsidP="00F6581A">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Председатель Псковской</w:t>
      </w:r>
    </w:p>
    <w:p w:rsidR="00A1765D" w:rsidRPr="00865045" w:rsidRDefault="00254168" w:rsidP="00F6581A">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городской Думы </w:t>
      </w:r>
      <w:r w:rsidR="00A1765D" w:rsidRPr="0007028F">
        <w:rPr>
          <w:rFonts w:ascii="Times New Roman" w:hAnsi="Times New Roman" w:cs="Times New Roman"/>
          <w:sz w:val="26"/>
          <w:szCs w:val="26"/>
        </w:rPr>
        <w:t xml:space="preserve">                                       </w:t>
      </w:r>
      <w:r w:rsidR="0089595D" w:rsidRPr="0007028F">
        <w:rPr>
          <w:rFonts w:ascii="Times New Roman" w:hAnsi="Times New Roman" w:cs="Times New Roman"/>
          <w:sz w:val="26"/>
          <w:szCs w:val="26"/>
        </w:rPr>
        <w:t xml:space="preserve">  </w:t>
      </w:r>
      <w:r w:rsidR="00A1765D" w:rsidRPr="0007028F">
        <w:rPr>
          <w:rFonts w:ascii="Times New Roman" w:hAnsi="Times New Roman" w:cs="Times New Roman"/>
          <w:sz w:val="26"/>
          <w:szCs w:val="26"/>
        </w:rPr>
        <w:t xml:space="preserve">        </w:t>
      </w:r>
      <w:r w:rsidR="00D5399C" w:rsidRPr="0007028F">
        <w:rPr>
          <w:rFonts w:ascii="Times New Roman" w:hAnsi="Times New Roman" w:cs="Times New Roman"/>
          <w:sz w:val="26"/>
          <w:szCs w:val="26"/>
        </w:rPr>
        <w:t xml:space="preserve">                  </w:t>
      </w:r>
      <w:r w:rsidR="00F6581A" w:rsidRPr="0007028F">
        <w:rPr>
          <w:rFonts w:ascii="Times New Roman" w:hAnsi="Times New Roman" w:cs="Times New Roman"/>
          <w:sz w:val="26"/>
          <w:szCs w:val="26"/>
        </w:rPr>
        <w:t xml:space="preserve"> </w:t>
      </w:r>
      <w:r w:rsidR="00D5399C" w:rsidRPr="0007028F">
        <w:rPr>
          <w:rFonts w:ascii="Times New Roman" w:hAnsi="Times New Roman" w:cs="Times New Roman"/>
          <w:sz w:val="26"/>
          <w:szCs w:val="26"/>
        </w:rPr>
        <w:t xml:space="preserve">       </w:t>
      </w:r>
      <w:r w:rsidR="00865045">
        <w:rPr>
          <w:rFonts w:ascii="Times New Roman" w:hAnsi="Times New Roman" w:cs="Times New Roman"/>
          <w:sz w:val="26"/>
          <w:szCs w:val="26"/>
        </w:rPr>
        <w:t xml:space="preserve">         </w:t>
      </w:r>
      <w:r>
        <w:rPr>
          <w:rFonts w:ascii="Times New Roman" w:hAnsi="Times New Roman" w:cs="Times New Roman"/>
          <w:sz w:val="26"/>
          <w:szCs w:val="26"/>
        </w:rPr>
        <w:t xml:space="preserve">  </w:t>
      </w:r>
      <w:r w:rsidR="00865045">
        <w:rPr>
          <w:rFonts w:ascii="Times New Roman" w:hAnsi="Times New Roman" w:cs="Times New Roman"/>
          <w:sz w:val="26"/>
          <w:szCs w:val="26"/>
        </w:rPr>
        <w:t>А.Г. Гончаренко</w:t>
      </w:r>
    </w:p>
    <w:sectPr w:rsidR="00A1765D" w:rsidRPr="00865045" w:rsidSect="00322627">
      <w:pgSz w:w="11906" w:h="16838"/>
      <w:pgMar w:top="851" w:right="850" w:bottom="993"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27CC"/>
    <w:multiLevelType w:val="hybridMultilevel"/>
    <w:tmpl w:val="E3CED776"/>
    <w:lvl w:ilvl="0" w:tplc="04190011">
      <w:start w:val="1"/>
      <w:numFmt w:val="decimal"/>
      <w:lvlText w:val="%1)"/>
      <w:lvlJc w:val="left"/>
      <w:pPr>
        <w:ind w:left="1485" w:hanging="360"/>
      </w:p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1">
    <w:nsid w:val="023F6CB5"/>
    <w:multiLevelType w:val="hybridMultilevel"/>
    <w:tmpl w:val="67D824C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3D40263"/>
    <w:multiLevelType w:val="hybridMultilevel"/>
    <w:tmpl w:val="5E38F9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8D3B04"/>
    <w:multiLevelType w:val="hybridMultilevel"/>
    <w:tmpl w:val="B540E5A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76D642F"/>
    <w:multiLevelType w:val="hybridMultilevel"/>
    <w:tmpl w:val="0B229B4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7706E0"/>
    <w:multiLevelType w:val="hybridMultilevel"/>
    <w:tmpl w:val="0892105E"/>
    <w:lvl w:ilvl="0" w:tplc="04190011">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48338B"/>
    <w:multiLevelType w:val="hybridMultilevel"/>
    <w:tmpl w:val="E480C6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B5D4B62"/>
    <w:multiLevelType w:val="hybridMultilevel"/>
    <w:tmpl w:val="732A8A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313713"/>
    <w:multiLevelType w:val="hybridMultilevel"/>
    <w:tmpl w:val="0B229B4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219379D"/>
    <w:multiLevelType w:val="hybridMultilevel"/>
    <w:tmpl w:val="09E29D30"/>
    <w:lvl w:ilvl="0" w:tplc="1BACF49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2591E7D"/>
    <w:multiLevelType w:val="hybridMultilevel"/>
    <w:tmpl w:val="4ACCFF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2766BE0"/>
    <w:multiLevelType w:val="hybridMultilevel"/>
    <w:tmpl w:val="916EADA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6E43F1A"/>
    <w:multiLevelType w:val="hybridMultilevel"/>
    <w:tmpl w:val="8484630A"/>
    <w:lvl w:ilvl="0" w:tplc="BE92604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694E1861"/>
    <w:multiLevelType w:val="hybridMultilevel"/>
    <w:tmpl w:val="ED766252"/>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7DEF0423"/>
    <w:multiLevelType w:val="hybridMultilevel"/>
    <w:tmpl w:val="B338DBF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6"/>
  </w:num>
  <w:num w:numId="2">
    <w:abstractNumId w:val="4"/>
  </w:num>
  <w:num w:numId="3">
    <w:abstractNumId w:val="12"/>
  </w:num>
  <w:num w:numId="4">
    <w:abstractNumId w:val="8"/>
  </w:num>
  <w:num w:numId="5">
    <w:abstractNumId w:val="0"/>
  </w:num>
  <w:num w:numId="6">
    <w:abstractNumId w:val="11"/>
  </w:num>
  <w:num w:numId="7">
    <w:abstractNumId w:val="13"/>
  </w:num>
  <w:num w:numId="8">
    <w:abstractNumId w:val="1"/>
  </w:num>
  <w:num w:numId="9">
    <w:abstractNumId w:val="2"/>
  </w:num>
  <w:num w:numId="10">
    <w:abstractNumId w:val="14"/>
  </w:num>
  <w:num w:numId="11">
    <w:abstractNumId w:val="3"/>
  </w:num>
  <w:num w:numId="12">
    <w:abstractNumId w:val="9"/>
  </w:num>
  <w:num w:numId="13">
    <w:abstractNumId w:val="5"/>
  </w:num>
  <w:num w:numId="14">
    <w:abstractNumId w:val="7"/>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BA9"/>
    <w:rsid w:val="00002412"/>
    <w:rsid w:val="00004C3E"/>
    <w:rsid w:val="00005F73"/>
    <w:rsid w:val="00006A84"/>
    <w:rsid w:val="000143FF"/>
    <w:rsid w:val="000173C7"/>
    <w:rsid w:val="00023FE2"/>
    <w:rsid w:val="000273BA"/>
    <w:rsid w:val="000302AE"/>
    <w:rsid w:val="000353A8"/>
    <w:rsid w:val="00043684"/>
    <w:rsid w:val="0005017F"/>
    <w:rsid w:val="0005157B"/>
    <w:rsid w:val="00065EF5"/>
    <w:rsid w:val="0007028F"/>
    <w:rsid w:val="00075DE5"/>
    <w:rsid w:val="000840B7"/>
    <w:rsid w:val="000941CE"/>
    <w:rsid w:val="000C362E"/>
    <w:rsid w:val="000E5373"/>
    <w:rsid w:val="00100E83"/>
    <w:rsid w:val="0010519A"/>
    <w:rsid w:val="00125003"/>
    <w:rsid w:val="00134F25"/>
    <w:rsid w:val="00140E63"/>
    <w:rsid w:val="00142241"/>
    <w:rsid w:val="00144C3A"/>
    <w:rsid w:val="00153CFC"/>
    <w:rsid w:val="00155988"/>
    <w:rsid w:val="001972D6"/>
    <w:rsid w:val="001A316B"/>
    <w:rsid w:val="001B12F9"/>
    <w:rsid w:val="001B1B82"/>
    <w:rsid w:val="001B39FA"/>
    <w:rsid w:val="001B556B"/>
    <w:rsid w:val="001C240D"/>
    <w:rsid w:val="001C69B3"/>
    <w:rsid w:val="001D4091"/>
    <w:rsid w:val="001E6E99"/>
    <w:rsid w:val="0020509D"/>
    <w:rsid w:val="00233D0E"/>
    <w:rsid w:val="00236675"/>
    <w:rsid w:val="002539AA"/>
    <w:rsid w:val="00254168"/>
    <w:rsid w:val="00265023"/>
    <w:rsid w:val="00280656"/>
    <w:rsid w:val="00285481"/>
    <w:rsid w:val="002A43F7"/>
    <w:rsid w:val="002B007A"/>
    <w:rsid w:val="002B2435"/>
    <w:rsid w:val="002C1797"/>
    <w:rsid w:val="002C1A97"/>
    <w:rsid w:val="002D500B"/>
    <w:rsid w:val="002D7EB2"/>
    <w:rsid w:val="002F2DDE"/>
    <w:rsid w:val="002F421E"/>
    <w:rsid w:val="002F4691"/>
    <w:rsid w:val="002F6B7D"/>
    <w:rsid w:val="00307BDF"/>
    <w:rsid w:val="00317321"/>
    <w:rsid w:val="00322627"/>
    <w:rsid w:val="00332494"/>
    <w:rsid w:val="00343ADE"/>
    <w:rsid w:val="00361196"/>
    <w:rsid w:val="00362E73"/>
    <w:rsid w:val="003649EF"/>
    <w:rsid w:val="003660B3"/>
    <w:rsid w:val="00375C76"/>
    <w:rsid w:val="00377305"/>
    <w:rsid w:val="0038166F"/>
    <w:rsid w:val="00382C98"/>
    <w:rsid w:val="003A06BA"/>
    <w:rsid w:val="003A7FE8"/>
    <w:rsid w:val="003B26C1"/>
    <w:rsid w:val="003B7DEC"/>
    <w:rsid w:val="003C0C1F"/>
    <w:rsid w:val="003C1C31"/>
    <w:rsid w:val="003C6313"/>
    <w:rsid w:val="003C746F"/>
    <w:rsid w:val="003E273B"/>
    <w:rsid w:val="00411CE3"/>
    <w:rsid w:val="00414885"/>
    <w:rsid w:val="004179AA"/>
    <w:rsid w:val="00423BAF"/>
    <w:rsid w:val="00431E22"/>
    <w:rsid w:val="004414BC"/>
    <w:rsid w:val="00450A3D"/>
    <w:rsid w:val="004603D2"/>
    <w:rsid w:val="00462C32"/>
    <w:rsid w:val="00471CE4"/>
    <w:rsid w:val="00473DD1"/>
    <w:rsid w:val="00484DD6"/>
    <w:rsid w:val="004852AA"/>
    <w:rsid w:val="00490ED4"/>
    <w:rsid w:val="004C22C3"/>
    <w:rsid w:val="004E4C68"/>
    <w:rsid w:val="004E638C"/>
    <w:rsid w:val="004E6C79"/>
    <w:rsid w:val="00503621"/>
    <w:rsid w:val="00507029"/>
    <w:rsid w:val="00513285"/>
    <w:rsid w:val="0051547A"/>
    <w:rsid w:val="00523CB0"/>
    <w:rsid w:val="0052782F"/>
    <w:rsid w:val="00537C82"/>
    <w:rsid w:val="005403EF"/>
    <w:rsid w:val="00586599"/>
    <w:rsid w:val="00595E53"/>
    <w:rsid w:val="005A44F3"/>
    <w:rsid w:val="005B6880"/>
    <w:rsid w:val="005C688E"/>
    <w:rsid w:val="00602E15"/>
    <w:rsid w:val="0061442E"/>
    <w:rsid w:val="00615473"/>
    <w:rsid w:val="00620698"/>
    <w:rsid w:val="0063377A"/>
    <w:rsid w:val="00634C4F"/>
    <w:rsid w:val="006367FD"/>
    <w:rsid w:val="00640575"/>
    <w:rsid w:val="006421A6"/>
    <w:rsid w:val="00657566"/>
    <w:rsid w:val="00675452"/>
    <w:rsid w:val="00685E15"/>
    <w:rsid w:val="00686CAE"/>
    <w:rsid w:val="006951E0"/>
    <w:rsid w:val="006A1432"/>
    <w:rsid w:val="006A47E5"/>
    <w:rsid w:val="006B7444"/>
    <w:rsid w:val="006F222E"/>
    <w:rsid w:val="006F43A7"/>
    <w:rsid w:val="00701B36"/>
    <w:rsid w:val="00704F9D"/>
    <w:rsid w:val="00723449"/>
    <w:rsid w:val="00736638"/>
    <w:rsid w:val="00736A55"/>
    <w:rsid w:val="00746E26"/>
    <w:rsid w:val="0075643E"/>
    <w:rsid w:val="00756B6A"/>
    <w:rsid w:val="00762A6B"/>
    <w:rsid w:val="00762D39"/>
    <w:rsid w:val="00771DAD"/>
    <w:rsid w:val="007807A9"/>
    <w:rsid w:val="0078560D"/>
    <w:rsid w:val="007863C1"/>
    <w:rsid w:val="007A3703"/>
    <w:rsid w:val="007B52E2"/>
    <w:rsid w:val="007B78C2"/>
    <w:rsid w:val="007F5BC9"/>
    <w:rsid w:val="007F7491"/>
    <w:rsid w:val="008022B0"/>
    <w:rsid w:val="00805EC8"/>
    <w:rsid w:val="00806F6B"/>
    <w:rsid w:val="00815233"/>
    <w:rsid w:val="00820C4D"/>
    <w:rsid w:val="008219B4"/>
    <w:rsid w:val="008323C7"/>
    <w:rsid w:val="00841C0A"/>
    <w:rsid w:val="00844E5E"/>
    <w:rsid w:val="00845DAD"/>
    <w:rsid w:val="00846CC2"/>
    <w:rsid w:val="008627DE"/>
    <w:rsid w:val="00865045"/>
    <w:rsid w:val="0086770E"/>
    <w:rsid w:val="00876849"/>
    <w:rsid w:val="00881165"/>
    <w:rsid w:val="00884FF1"/>
    <w:rsid w:val="00886350"/>
    <w:rsid w:val="0089595D"/>
    <w:rsid w:val="008A76BB"/>
    <w:rsid w:val="008B0D37"/>
    <w:rsid w:val="008B489D"/>
    <w:rsid w:val="008C1CB3"/>
    <w:rsid w:val="008C659C"/>
    <w:rsid w:val="008D5423"/>
    <w:rsid w:val="008E18CC"/>
    <w:rsid w:val="008E593C"/>
    <w:rsid w:val="008F4560"/>
    <w:rsid w:val="008F7187"/>
    <w:rsid w:val="00902567"/>
    <w:rsid w:val="0090540D"/>
    <w:rsid w:val="00923241"/>
    <w:rsid w:val="00935AF9"/>
    <w:rsid w:val="00951C73"/>
    <w:rsid w:val="0095263A"/>
    <w:rsid w:val="0096704E"/>
    <w:rsid w:val="0096714B"/>
    <w:rsid w:val="00967828"/>
    <w:rsid w:val="009736CC"/>
    <w:rsid w:val="00980587"/>
    <w:rsid w:val="00986DAB"/>
    <w:rsid w:val="00991AB4"/>
    <w:rsid w:val="009A7506"/>
    <w:rsid w:val="009B32DE"/>
    <w:rsid w:val="009C5843"/>
    <w:rsid w:val="009D0809"/>
    <w:rsid w:val="009D1F14"/>
    <w:rsid w:val="009D3AB0"/>
    <w:rsid w:val="009D4417"/>
    <w:rsid w:val="009E16BF"/>
    <w:rsid w:val="009F6966"/>
    <w:rsid w:val="00A0698A"/>
    <w:rsid w:val="00A12343"/>
    <w:rsid w:val="00A141DA"/>
    <w:rsid w:val="00A164CB"/>
    <w:rsid w:val="00A1688C"/>
    <w:rsid w:val="00A1765D"/>
    <w:rsid w:val="00A30C2F"/>
    <w:rsid w:val="00A32861"/>
    <w:rsid w:val="00A40D60"/>
    <w:rsid w:val="00A43EB9"/>
    <w:rsid w:val="00A50AF7"/>
    <w:rsid w:val="00A76A2C"/>
    <w:rsid w:val="00A77BC5"/>
    <w:rsid w:val="00A80A05"/>
    <w:rsid w:val="00A87CBB"/>
    <w:rsid w:val="00A903E3"/>
    <w:rsid w:val="00AA475C"/>
    <w:rsid w:val="00AB21DB"/>
    <w:rsid w:val="00AC5D10"/>
    <w:rsid w:val="00AC6B84"/>
    <w:rsid w:val="00AC73B6"/>
    <w:rsid w:val="00AE652C"/>
    <w:rsid w:val="00AF7471"/>
    <w:rsid w:val="00B00F14"/>
    <w:rsid w:val="00B21D00"/>
    <w:rsid w:val="00B234D2"/>
    <w:rsid w:val="00B27D3F"/>
    <w:rsid w:val="00B34981"/>
    <w:rsid w:val="00B35EAC"/>
    <w:rsid w:val="00B36583"/>
    <w:rsid w:val="00B45B27"/>
    <w:rsid w:val="00B50C93"/>
    <w:rsid w:val="00B51318"/>
    <w:rsid w:val="00B51A60"/>
    <w:rsid w:val="00B559C2"/>
    <w:rsid w:val="00B71F80"/>
    <w:rsid w:val="00B859FA"/>
    <w:rsid w:val="00BA51E4"/>
    <w:rsid w:val="00BB292B"/>
    <w:rsid w:val="00BD64E7"/>
    <w:rsid w:val="00BD78C9"/>
    <w:rsid w:val="00BE2A16"/>
    <w:rsid w:val="00BF2B2F"/>
    <w:rsid w:val="00C014B1"/>
    <w:rsid w:val="00C01E84"/>
    <w:rsid w:val="00C02492"/>
    <w:rsid w:val="00C06B5E"/>
    <w:rsid w:val="00C135DD"/>
    <w:rsid w:val="00C145ED"/>
    <w:rsid w:val="00C25F37"/>
    <w:rsid w:val="00C27BA9"/>
    <w:rsid w:val="00C321AA"/>
    <w:rsid w:val="00C33428"/>
    <w:rsid w:val="00C46577"/>
    <w:rsid w:val="00C46E48"/>
    <w:rsid w:val="00C47A6C"/>
    <w:rsid w:val="00C47C9C"/>
    <w:rsid w:val="00C55F79"/>
    <w:rsid w:val="00C57EF3"/>
    <w:rsid w:val="00C64077"/>
    <w:rsid w:val="00C72872"/>
    <w:rsid w:val="00C85602"/>
    <w:rsid w:val="00C940D6"/>
    <w:rsid w:val="00CA12CA"/>
    <w:rsid w:val="00CB57AD"/>
    <w:rsid w:val="00CD79D2"/>
    <w:rsid w:val="00CE3918"/>
    <w:rsid w:val="00CE6AA2"/>
    <w:rsid w:val="00CF1CC8"/>
    <w:rsid w:val="00CF3FE0"/>
    <w:rsid w:val="00CF562E"/>
    <w:rsid w:val="00CF68F8"/>
    <w:rsid w:val="00D05EB1"/>
    <w:rsid w:val="00D20816"/>
    <w:rsid w:val="00D30B1C"/>
    <w:rsid w:val="00D37EE3"/>
    <w:rsid w:val="00D43F77"/>
    <w:rsid w:val="00D5399C"/>
    <w:rsid w:val="00D550BC"/>
    <w:rsid w:val="00D77451"/>
    <w:rsid w:val="00D82AC7"/>
    <w:rsid w:val="00D948CD"/>
    <w:rsid w:val="00D953F1"/>
    <w:rsid w:val="00DA07B7"/>
    <w:rsid w:val="00DA50A2"/>
    <w:rsid w:val="00DC4596"/>
    <w:rsid w:val="00DC6A75"/>
    <w:rsid w:val="00DD0729"/>
    <w:rsid w:val="00DD1624"/>
    <w:rsid w:val="00DE29B9"/>
    <w:rsid w:val="00DF5E06"/>
    <w:rsid w:val="00DF606D"/>
    <w:rsid w:val="00E148A4"/>
    <w:rsid w:val="00E1686C"/>
    <w:rsid w:val="00E17E2A"/>
    <w:rsid w:val="00E23BC3"/>
    <w:rsid w:val="00E2425D"/>
    <w:rsid w:val="00E271F1"/>
    <w:rsid w:val="00E32C61"/>
    <w:rsid w:val="00E46C6B"/>
    <w:rsid w:val="00E46D84"/>
    <w:rsid w:val="00E57A40"/>
    <w:rsid w:val="00E60B4C"/>
    <w:rsid w:val="00E63ACE"/>
    <w:rsid w:val="00E63F90"/>
    <w:rsid w:val="00E80BD7"/>
    <w:rsid w:val="00E80F69"/>
    <w:rsid w:val="00E81D23"/>
    <w:rsid w:val="00E86E6C"/>
    <w:rsid w:val="00E876BF"/>
    <w:rsid w:val="00E90655"/>
    <w:rsid w:val="00E9185D"/>
    <w:rsid w:val="00EA3195"/>
    <w:rsid w:val="00EA7BB2"/>
    <w:rsid w:val="00EB100D"/>
    <w:rsid w:val="00EB2D05"/>
    <w:rsid w:val="00ED6B2C"/>
    <w:rsid w:val="00EF139A"/>
    <w:rsid w:val="00EF15CD"/>
    <w:rsid w:val="00EF2BF7"/>
    <w:rsid w:val="00F0562B"/>
    <w:rsid w:val="00F16D11"/>
    <w:rsid w:val="00F21290"/>
    <w:rsid w:val="00F26DC1"/>
    <w:rsid w:val="00F33557"/>
    <w:rsid w:val="00F33688"/>
    <w:rsid w:val="00F408D4"/>
    <w:rsid w:val="00F41744"/>
    <w:rsid w:val="00F47264"/>
    <w:rsid w:val="00F57AC3"/>
    <w:rsid w:val="00F637B8"/>
    <w:rsid w:val="00F6581A"/>
    <w:rsid w:val="00F6605C"/>
    <w:rsid w:val="00F74D4C"/>
    <w:rsid w:val="00F76A19"/>
    <w:rsid w:val="00F9389E"/>
    <w:rsid w:val="00FA0600"/>
    <w:rsid w:val="00FB0FFA"/>
    <w:rsid w:val="00FB43CE"/>
    <w:rsid w:val="00FB487A"/>
    <w:rsid w:val="00FB638E"/>
    <w:rsid w:val="00FC6C8A"/>
    <w:rsid w:val="00FD0FBA"/>
    <w:rsid w:val="00FD615B"/>
    <w:rsid w:val="00FE1756"/>
    <w:rsid w:val="00FF79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03E3"/>
    <w:pPr>
      <w:ind w:left="720"/>
      <w:contextualSpacing/>
    </w:pPr>
  </w:style>
  <w:style w:type="paragraph" w:styleId="a4">
    <w:name w:val="Balloon Text"/>
    <w:basedOn w:val="a"/>
    <w:link w:val="a5"/>
    <w:uiPriority w:val="99"/>
    <w:semiHidden/>
    <w:unhideWhenUsed/>
    <w:rsid w:val="0065756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7566"/>
    <w:rPr>
      <w:rFonts w:ascii="Tahoma" w:hAnsi="Tahoma" w:cs="Tahoma"/>
      <w:sz w:val="16"/>
      <w:szCs w:val="16"/>
    </w:rPr>
  </w:style>
  <w:style w:type="table" w:styleId="a6">
    <w:name w:val="Table Grid"/>
    <w:basedOn w:val="a1"/>
    <w:uiPriority w:val="59"/>
    <w:rsid w:val="005C68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03E3"/>
    <w:pPr>
      <w:ind w:left="720"/>
      <w:contextualSpacing/>
    </w:pPr>
  </w:style>
  <w:style w:type="paragraph" w:styleId="a4">
    <w:name w:val="Balloon Text"/>
    <w:basedOn w:val="a"/>
    <w:link w:val="a5"/>
    <w:uiPriority w:val="99"/>
    <w:semiHidden/>
    <w:unhideWhenUsed/>
    <w:rsid w:val="0065756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7566"/>
    <w:rPr>
      <w:rFonts w:ascii="Tahoma" w:hAnsi="Tahoma" w:cs="Tahoma"/>
      <w:sz w:val="16"/>
      <w:szCs w:val="16"/>
    </w:rPr>
  </w:style>
  <w:style w:type="table" w:styleId="a6">
    <w:name w:val="Table Grid"/>
    <w:basedOn w:val="a1"/>
    <w:uiPriority w:val="59"/>
    <w:rsid w:val="005C68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7</Pages>
  <Words>2773</Words>
  <Characters>15808</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В. Воинова</dc:creator>
  <cp:lastModifiedBy>Елена А. Сумкина</cp:lastModifiedBy>
  <cp:revision>13</cp:revision>
  <cp:lastPrinted>2022-09-23T16:55:00Z</cp:lastPrinted>
  <dcterms:created xsi:type="dcterms:W3CDTF">2022-09-21T07:42:00Z</dcterms:created>
  <dcterms:modified xsi:type="dcterms:W3CDTF">2022-10-28T13:56:00Z</dcterms:modified>
</cp:coreProperties>
</file>