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F6F" w:rsidRPr="005F26E9" w:rsidRDefault="00286503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5C5F6F" w:rsidRPr="005F26E9" w:rsidRDefault="00286503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F6F" w:rsidRPr="005F26E9" w:rsidRDefault="00286503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5C5F6F" w:rsidRPr="005F26E9" w:rsidRDefault="00286503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6C55B3" w:rsidRPr="006C55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6C55B3" w:rsidRPr="006C55B3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6C55B3" w:rsidRPr="006C55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ТП №157 наружное освещение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>в границах кадастровых кварталов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C55B3" w:rsidRPr="006C55B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60:27:0050313, 60:27:0050312 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земельных участков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кадастровым</w:t>
      </w:r>
      <w:r w:rsidR="00490AED">
        <w:rPr>
          <w:rFonts w:ascii="Times New Roman" w:eastAsia="Times New Roman" w:hAnsi="Times New Roman" w:cs="Times New Roman"/>
          <w:sz w:val="28"/>
          <w:szCs w:val="28"/>
          <w:lang w:eastAsia="en-US"/>
        </w:rPr>
        <w:t>и номерами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C55B3" w:rsidRPr="006C55B3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60:27:0000000:4911, 60:27:0050312:10, 60:27:0000000:4995</w:t>
      </w:r>
    </w:p>
    <w:p w:rsidR="00484787" w:rsidRPr="00484787" w:rsidRDefault="00484787" w:rsidP="006C55B3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84787">
        <w:rPr>
          <w:rFonts w:ascii="Times New Roman" w:hAnsi="Times New Roman" w:cs="Times New Roman"/>
          <w:sz w:val="28"/>
        </w:rPr>
        <w:tab/>
      </w:r>
      <w:r w:rsidR="006C55B3" w:rsidRPr="006C55B3">
        <w:rPr>
          <w:rFonts w:ascii="Times New Roman" w:hAnsi="Times New Roman" w:cs="Times New Roman"/>
          <w:sz w:val="28"/>
        </w:rPr>
        <w:tab/>
      </w:r>
      <w:r w:rsidR="006C55B3" w:rsidRPr="006C55B3">
        <w:rPr>
          <w:rFonts w:ascii="Times New Roman" w:hAnsi="Times New Roman" w:cs="Times New Roman"/>
          <w:sz w:val="28"/>
        </w:rPr>
        <w:tab/>
      </w:r>
      <w:r w:rsidR="006C55B3" w:rsidRPr="006C55B3">
        <w:rPr>
          <w:rFonts w:ascii="Times New Roman" w:hAnsi="Times New Roman" w:cs="Times New Roman"/>
          <w:sz w:val="28"/>
        </w:rPr>
        <w:tab/>
      </w:r>
      <w:r w:rsidRPr="00484787">
        <w:rPr>
          <w:rFonts w:ascii="Times New Roman" w:hAnsi="Times New Roman" w:cs="Times New Roman"/>
          <w:sz w:val="28"/>
        </w:rPr>
        <w:tab/>
      </w:r>
      <w:r w:rsidRPr="00484787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</w:t>
      </w:r>
      <w:r w:rsidR="002A2DDB">
        <w:rPr>
          <w:rFonts w:ascii="Times New Roman" w:hAnsi="Times New Roman" w:cs="Times New Roman"/>
          <w:sz w:val="28"/>
        </w:rPr>
        <w:t>род Псков», утвержденным 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6C55B3">
        <w:rPr>
          <w:rFonts w:ascii="Times New Roman" w:eastAsia="Times New Roman" w:hAnsi="Times New Roman" w:cs="Times New Roman"/>
          <w:sz w:val="28"/>
          <w:szCs w:val="28"/>
          <w:lang w:eastAsia="en-US"/>
        </w:rPr>
        <w:t>26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FF7CFD" w:rsidRDefault="002D43F0" w:rsidP="00FF7CF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 xml:space="preserve">1.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Установить в пользу Публичного акционерного общества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</w:t>
      </w:r>
      <w:r w:rsidR="00490AED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>243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земельных участков</w:t>
      </w:r>
      <w:r w:rsidR="00490AED"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BC2449" w:rsidRPr="00BC2449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границах кадастровых кварталов </w:t>
      </w:r>
      <w:r w:rsidR="006C55B3" w:rsidRP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60:27:0050313, 60:27:0050312 и земельных участков </w:t>
      </w:r>
      <w:r w:rsid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</w:t>
      </w:r>
      <w:r w:rsidR="006C55B3" w:rsidRP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с  кадастровыми номерами 60:27:0000000:4911 с местоположением: г. Псков, ул. Красноармейская, 60:27:0050312:10 с местоположением: г. Псков, </w:t>
      </w:r>
      <w:r w:rsid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6C55B3" w:rsidRP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>ул. Юбилейная, напротив дома</w:t>
      </w:r>
      <w:proofErr w:type="gramEnd"/>
      <w:r w:rsidR="006C55B3" w:rsidRP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51, 60:27:0000000:4995 с местоположением: </w:t>
      </w:r>
      <w:r w:rsid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</w:t>
      </w:r>
      <w:r w:rsidR="006C55B3" w:rsidRP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>г. Псков, ул. Киселева</w:t>
      </w:r>
      <w:r w:rsid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FF7CFD">
        <w:rPr>
          <w:rFonts w:ascii="Times New Roman" w:eastAsia="Times New Roman" w:hAnsi="Times New Roman" w:cs="Times New Roman"/>
          <w:sz w:val="28"/>
          <w:szCs w:val="28"/>
          <w:lang w:eastAsia="en-US"/>
        </w:rPr>
        <w:t>и утвердить границу публичного сервитута согласно приложению</w:t>
      </w:r>
      <w:r w:rsidRPr="00FF7CFD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2. Цель установления публичного сервитута: размещение в целях эксплуатации объекта электросетевого хозяйства 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«</w:t>
      </w:r>
      <w:r w:rsidR="006C55B3" w:rsidRP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ВЛ-0,4 </w:t>
      </w:r>
      <w:proofErr w:type="spellStart"/>
      <w:r w:rsidR="006C55B3" w:rsidRP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>кВ</w:t>
      </w:r>
      <w:proofErr w:type="spellEnd"/>
      <w:r w:rsidR="006C55B3" w:rsidRP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№1 от ТП №157 наружное освещение</w:t>
      </w:r>
      <w:r w:rsidR="00C72BAA" w:rsidRPr="00C72BAA">
        <w:rPr>
          <w:rFonts w:ascii="Times New Roman" w:eastAsia="Times New Roman" w:hAnsi="Times New Roman" w:cs="Times New Roman"/>
          <w:sz w:val="28"/>
          <w:szCs w:val="20"/>
          <w:lang w:eastAsia="en-US"/>
        </w:rPr>
        <w:t>»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2A2DDB" w:rsidRDefault="002A2DDB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A2DD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4. 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</w:t>
      </w:r>
      <w:proofErr w:type="gramStart"/>
      <w:r w:rsidRPr="002A2DDB">
        <w:rPr>
          <w:rFonts w:ascii="Times New Roman" w:eastAsia="Times New Roman" w:hAnsi="Times New Roman" w:cs="Times New Roman"/>
          <w:sz w:val="28"/>
          <w:szCs w:val="20"/>
          <w:lang w:eastAsia="en-US"/>
        </w:rPr>
        <w:t>существенно затруднено</w:t>
      </w:r>
      <w:proofErr w:type="gramEnd"/>
      <w:r w:rsidRPr="002A2DD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</w:p>
    <w:p w:rsidR="002A2DDB" w:rsidRDefault="002A2DDB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A2DDB">
        <w:rPr>
          <w:rFonts w:ascii="Times New Roman" w:eastAsia="Times New Roman" w:hAnsi="Times New Roman" w:cs="Times New Roman"/>
          <w:sz w:val="28"/>
          <w:szCs w:val="20"/>
          <w:lang w:eastAsia="en-US"/>
        </w:rPr>
        <w:t>(при возникновении таких обстоятельств) – от 3 до 60 дней.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="002A2DD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; </w:t>
      </w:r>
      <w:r w:rsidR="002A2DD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8. Публичное акционерное общество «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2A2DDB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в соответствии с разрешенным использованием, в срок не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позднее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Пскова (Кузнецовой Е.В.) в течени</w:t>
      </w:r>
      <w:r w:rsidR="002A2DDB">
        <w:rPr>
          <w:rFonts w:ascii="Times New Roman" w:eastAsia="Times New Roman" w:hAnsi="Times New Roman" w:cs="Times New Roman"/>
          <w:sz w:val="28"/>
          <w:szCs w:val="20"/>
          <w:lang w:eastAsia="en-US"/>
        </w:rPr>
        <w:t>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пяти рабочих дней со дня принятия настоящего постановления направить копию настоящего постановления с приложением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утвержденной схемы расположения границ публичного сервитута:</w:t>
      </w:r>
    </w:p>
    <w:p w:rsidR="002D43F0" w:rsidRPr="002D43F0" w:rsidRDefault="00BC2449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>1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BC2449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>9.</w:t>
      </w:r>
      <w:r w:rsidR="006C55B3">
        <w:rPr>
          <w:rFonts w:ascii="Times New Roman" w:eastAsia="Times New Roman" w:hAnsi="Times New Roman" w:cs="Times New Roman"/>
          <w:sz w:val="28"/>
          <w:szCs w:val="20"/>
          <w:lang w:eastAsia="en-US"/>
        </w:rPr>
        <w:t>2</w:t>
      </w:r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Публичному акционерному обществу «</w:t>
      </w:r>
      <w:proofErr w:type="spellStart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Россети</w:t>
      </w:r>
      <w:proofErr w:type="spellEnd"/>
      <w:r w:rsidR="002D43F0"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Опубликовать настоящее </w:t>
      </w:r>
      <w:r w:rsidR="003043DB">
        <w:rPr>
          <w:rFonts w:ascii="Times New Roman" w:eastAsia="Times New Roman" w:hAnsi="Times New Roman" w:cs="Times New Roman"/>
          <w:sz w:val="28"/>
          <w:szCs w:val="20"/>
          <w:lang w:eastAsia="en-US"/>
        </w:rPr>
        <w:t>постановление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газете «Псковские Новости» и разместить на официальном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портале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596DE6">
        <w:rPr>
          <w:rFonts w:ascii="Times New Roman" w:eastAsia="Times New Roman" w:hAnsi="Times New Roman" w:cs="Times New Roman"/>
          <w:sz w:val="28"/>
          <w:szCs w:val="20"/>
          <w:lang w:eastAsia="en-US"/>
        </w:rPr>
        <w:t>Администрации города Пскова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12. Контроль за исполнением настоящего постановления возложить             на заместителя </w:t>
      </w:r>
      <w:proofErr w:type="gram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Главы Администрации города Пскова Волкова</w:t>
      </w:r>
      <w:proofErr w:type="gramEnd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города Пскова                                                                                         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Елкин</w:t>
      </w:r>
      <w:proofErr w:type="spellEnd"/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449" w:rsidRDefault="00BC2449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B18" w:rsidRDefault="00A36B18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6C55B3" w:rsidRDefault="006C55B3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6C55B3" w:rsidRDefault="006C55B3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A2DDB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-599440</wp:posOffset>
                </wp:positionV>
                <wp:extent cx="831850" cy="63500"/>
                <wp:effectExtent l="0" t="0" r="2540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6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05.45pt;margin-top:-47.2pt;width:65.5pt;height: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" fillcolor="white [3212]" strokecolor="white [3212]" strokeweight="2pt"/>
            </w:pict>
          </mc:Fallback>
        </mc:AlternateContent>
      </w:r>
      <w:r w:rsidR="002D43F0" w:rsidRPr="002D43F0">
        <w:rPr>
          <w:rFonts w:ascii="Times New Roman" w:eastAsia="Times New Roman" w:hAnsi="Times New Roman" w:cs="Times New Roman"/>
          <w:lang w:eastAsia="ar-SA"/>
        </w:rPr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2D43F0" w:rsidRDefault="00A36B18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lang w:eastAsia="en-US"/>
        </w:rPr>
        <w:t>от</w:t>
      </w:r>
      <w:r w:rsidR="00286503">
        <w:rPr>
          <w:rFonts w:ascii="Times New Roman" w:eastAsia="Times New Roman" w:hAnsi="Times New Roman" w:cs="Times New Roman"/>
          <w:lang w:eastAsia="en-US"/>
        </w:rPr>
        <w:t xml:space="preserve"> 27.04.2022</w:t>
      </w:r>
      <w:r w:rsidR="002D43F0" w:rsidRPr="00B3004E">
        <w:rPr>
          <w:rFonts w:ascii="Times New Roman" w:eastAsia="Times New Roman" w:hAnsi="Times New Roman" w:cs="Times New Roman"/>
          <w:lang w:eastAsia="en-US"/>
        </w:rPr>
        <w:t xml:space="preserve"> № </w:t>
      </w:r>
      <w:r w:rsidR="00286503">
        <w:rPr>
          <w:rFonts w:ascii="Times New Roman" w:eastAsia="Times New Roman" w:hAnsi="Times New Roman" w:cs="Times New Roman"/>
          <w:lang w:eastAsia="en-US"/>
        </w:rPr>
        <w:t>706</w:t>
      </w:r>
      <w:bookmarkStart w:id="0" w:name="_GoBack"/>
      <w:bookmarkEnd w:id="0"/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5C5F6F" w:rsidRPr="005C5F6F" w:rsidRDefault="005C5F6F" w:rsidP="005C5F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5C5F6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5C5F6F" w:rsidRPr="005C5F6F" w:rsidRDefault="005C5F6F" w:rsidP="005C5F6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5C5F6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№157 наружное освещение</w:t>
      </w:r>
      <w:r w:rsidRPr="005C5F6F">
        <w:rPr>
          <w:rFonts w:ascii="Times New Roman" w:eastAsia="Times New Roman" w:hAnsi="Times New Roman" w:cs="Times New Roman"/>
          <w:lang w:eastAsia="en-US"/>
        </w:rPr>
        <w:tab/>
      </w:r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5C5F6F" w:rsidRPr="005C5F6F" w:rsidRDefault="005C5F6F" w:rsidP="005C5F6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5C5F6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5C5F6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5C5F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5C5F6F" w:rsidRPr="005C5F6F" w:rsidRDefault="005C5F6F" w:rsidP="005C5F6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5C5F6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="006C55B3" w:rsidRPr="006C55B3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60:27:0050313, 60:27:0050312</w:t>
      </w:r>
    </w:p>
    <w:p w:rsidR="005C5F6F" w:rsidRPr="005C5F6F" w:rsidRDefault="005C5F6F" w:rsidP="005C5F6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5C5F6F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60:27:0000000:4911, 60:27:0050312:10, 60:27:0000000:4995.</w:t>
      </w:r>
    </w:p>
    <w:p w:rsidR="005C5F6F" w:rsidRPr="005C5F6F" w:rsidRDefault="005C5F6F" w:rsidP="005C5F6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5C5F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5C5F6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 w:rsidRPr="005C5F6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76D5D0" wp14:editId="2BF55E29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0" b="190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wJfA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" stroked="f"/>
            </w:pict>
          </mc:Fallback>
        </mc:AlternateContent>
      </w:r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5C5F6F" w:rsidRPr="005C5F6F" w:rsidRDefault="005C5F6F" w:rsidP="005C5F6F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2243</w:t>
      </w:r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5C5F6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5C5F6F" w:rsidRPr="005C5F6F" w:rsidRDefault="005C5F6F" w:rsidP="005C5F6F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5C5F6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5C5F6F" w:rsidRPr="006C55B3" w:rsidRDefault="005C5F6F" w:rsidP="005C5F6F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6C55B3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 wp14:anchorId="521F8F84" wp14:editId="1FD1A128">
            <wp:extent cx="6108700" cy="6070600"/>
            <wp:effectExtent l="0" t="0" r="6350" b="6350"/>
            <wp:docPr id="8" name="Рисунок 8" descr="прил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4" t="20314" r="9331" b="22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6F" w:rsidRPr="006C55B3" w:rsidRDefault="005C5F6F" w:rsidP="005C5F6F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C55B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1:3000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5C5F6F" w:rsidRPr="006C55B3" w:rsidTr="005C5F6F">
        <w:tc>
          <w:tcPr>
            <w:tcW w:w="1788" w:type="dxa"/>
            <w:hideMark/>
          </w:tcPr>
          <w:p w:rsidR="005C5F6F" w:rsidRPr="006C55B3" w:rsidRDefault="005C5F6F" w:rsidP="005C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C55B3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48204C14" wp14:editId="1A137F39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DKXrBNWQIAAGY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hideMark/>
          </w:tcPr>
          <w:p w:rsidR="005C5F6F" w:rsidRPr="006C55B3" w:rsidRDefault="005C5F6F" w:rsidP="005C5F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6C55B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</w:tc>
      </w:tr>
      <w:tr w:rsidR="005C5F6F" w:rsidRPr="006C55B3" w:rsidTr="005C5F6F">
        <w:tc>
          <w:tcPr>
            <w:tcW w:w="1788" w:type="dxa"/>
            <w:hideMark/>
          </w:tcPr>
          <w:p w:rsidR="005C5F6F" w:rsidRPr="006C55B3" w:rsidRDefault="005C5F6F" w:rsidP="005C5F6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428" w:type="dxa"/>
            <w:hideMark/>
          </w:tcPr>
          <w:p w:rsidR="005C5F6F" w:rsidRPr="006C55B3" w:rsidRDefault="005C5F6F" w:rsidP="005C5F6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5C5F6F" w:rsidRPr="006C55B3" w:rsidRDefault="005C5F6F" w:rsidP="005C5F6F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C55B3">
        <w:rPr>
          <w:rFonts w:ascii="Times New Roman" w:eastAsia="Times New Roman" w:hAnsi="Times New Roman" w:cs="Times New Roman"/>
          <w:b/>
        </w:rPr>
        <w:t>Используемые условные знаки и обозначения:</w:t>
      </w:r>
    </w:p>
    <w:p w:rsidR="005C5F6F" w:rsidRPr="006C55B3" w:rsidRDefault="005C5F6F" w:rsidP="005C5F6F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5C5F6F" w:rsidRPr="006C55B3" w:rsidSect="002A2DDB">
          <w:headerReference w:type="default" r:id="rId10"/>
          <w:type w:val="continuous"/>
          <w:pgSz w:w="11906" w:h="16838"/>
          <w:pgMar w:top="1134" w:right="851" w:bottom="1134" w:left="1531" w:header="142" w:footer="0" w:gutter="0"/>
          <w:cols w:space="720"/>
          <w:titlePg/>
          <w:docGrid w:linePitch="299"/>
        </w:sectPr>
      </w:pPr>
    </w:p>
    <w:p w:rsidR="005C5F6F" w:rsidRPr="006C55B3" w:rsidRDefault="005C5F6F" w:rsidP="005C5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5C5F6F" w:rsidRPr="006C55B3" w:rsidRDefault="005C5F6F" w:rsidP="005C5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5C5F6F" w:rsidRPr="006C55B3" w:rsidRDefault="005C5F6F" w:rsidP="005C5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5C5F6F" w:rsidRPr="006C55B3" w:rsidRDefault="005C5F6F" w:rsidP="005C5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6C55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6C55B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6C55B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5C5F6F" w:rsidRPr="006C55B3" w:rsidRDefault="005C5F6F" w:rsidP="005C5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5C5F6F" w:rsidRPr="006C55B3" w:rsidTr="005C5F6F">
        <w:trPr>
          <w:trHeight w:val="397"/>
          <w:tblHeader/>
        </w:trPr>
        <w:tc>
          <w:tcPr>
            <w:tcW w:w="9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 w:rsidP="005C5F6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6C55B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№157 наружное освещение</w:t>
            </w:r>
          </w:p>
        </w:tc>
      </w:tr>
      <w:tr w:rsidR="005C5F6F" w:rsidRPr="006C55B3" w:rsidTr="005C5F6F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 w:rsidP="005C5F6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6C55B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 w:rsidP="005C5F6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C55B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 w:rsidP="005C5F6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C55B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 w:rsidP="005C5F6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6C55B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499171,96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1271319,05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499175,18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1271316,67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499192,78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1271340,43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499210,44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1271363,73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499228,76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1271387,93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499249,12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1271415,07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499268,49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1271440,83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499288,48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1271467,78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499307,29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1271492,85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499327,04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1271519,06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499345,28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1271543,71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499363,55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1271567,87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499383,41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1271593,51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499400,96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1271618,34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499419,11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1271643,64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499437,37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1271668,83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499453,21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1271690,70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499472,17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1271716,85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499488,78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1271739,62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499518,80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1271753,44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499517,12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1271757,08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499486,16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1271742,82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499468,93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1271719,21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499449,97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1271693,04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499434,13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1271671,17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499415,87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1271645,98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499397,70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1271620,66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499380,19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1271595,89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499360,37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1271570,31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499342,08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1271546,11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499323,84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1271521,46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499304,09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1271495,25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499285,28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1271470,18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499265,29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1271443,23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499245,92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1271417,47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499225,56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1271390,33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5C5F6F">
        <w:trPr>
          <w:trHeight w:val="3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499207,26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1271366,15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  <w:tr w:rsidR="005C5F6F" w:rsidRPr="006C55B3" w:rsidTr="006C55B3">
        <w:trPr>
          <w:trHeight w:val="5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499189,58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F6F" w:rsidRPr="006C55B3" w:rsidRDefault="005C5F6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6C55B3">
              <w:rPr>
                <w:rFonts w:ascii="Times New Roman" w:hAnsi="Times New Roman" w:cs="Times New Roman"/>
              </w:rPr>
              <w:t>1271342,83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5F6F" w:rsidRPr="006C55B3" w:rsidRDefault="005C5F6F">
            <w:pPr>
              <w:pStyle w:val="a9"/>
              <w:jc w:val="center"/>
              <w:rPr>
                <w:b/>
              </w:rPr>
            </w:pPr>
            <w:r w:rsidRPr="006C55B3">
              <w:t>0,1</w:t>
            </w:r>
          </w:p>
        </w:tc>
      </w:tr>
    </w:tbl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2D43F0" w:rsidRPr="002D43F0" w:rsidRDefault="002D43F0" w:rsidP="00316B66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</w:p>
    <w:p w:rsidR="002D43F0" w:rsidRPr="002D43F0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F61532" w:rsidRDefault="002D43F0" w:rsidP="00316B66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города Пскова                                                                                      </w:t>
      </w:r>
      <w:r w:rsidR="00316B66">
        <w:rPr>
          <w:rFonts w:ascii="Times New Roman" w:eastAsia="Times New Roman" w:hAnsi="Times New Roman" w:cs="Times New Roman"/>
          <w:sz w:val="28"/>
          <w:lang w:eastAsia="en-US"/>
        </w:rPr>
        <w:t xml:space="preserve">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="00B55785">
        <w:rPr>
          <w:rFonts w:ascii="Times New Roman" w:eastAsia="Times New Roman" w:hAnsi="Times New Roman" w:cs="Times New Roman"/>
          <w:sz w:val="28"/>
          <w:lang w:eastAsia="en-US"/>
        </w:rPr>
        <w:t xml:space="preserve">    </w:t>
      </w:r>
      <w:r w:rsidRPr="002D43F0">
        <w:rPr>
          <w:rFonts w:ascii="Times New Roman" w:eastAsia="Times New Roman" w:hAnsi="Times New Roman" w:cs="Times New Roman"/>
          <w:sz w:val="28"/>
          <w:lang w:eastAsia="en-US"/>
        </w:rPr>
        <w:t xml:space="preserve">Б.А. </w:t>
      </w:r>
      <w:proofErr w:type="spellStart"/>
      <w:r w:rsidRPr="002D43F0">
        <w:rPr>
          <w:rFonts w:ascii="Times New Roman" w:eastAsia="Times New Roman" w:hAnsi="Times New Roman" w:cs="Times New Roman"/>
          <w:sz w:val="28"/>
          <w:lang w:eastAsia="en-US"/>
        </w:rPr>
        <w:t>Елкин</w:t>
      </w:r>
      <w:proofErr w:type="spellEnd"/>
    </w:p>
    <w:sectPr w:rsidR="002D43F0" w:rsidRPr="00F61532" w:rsidSect="002A2DDB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F6F" w:rsidRDefault="005C5F6F">
      <w:pPr>
        <w:spacing w:after="0" w:line="240" w:lineRule="auto"/>
      </w:pPr>
      <w:r>
        <w:separator/>
      </w:r>
    </w:p>
  </w:endnote>
  <w:endnote w:type="continuationSeparator" w:id="0">
    <w:p w:rsidR="005C5F6F" w:rsidRDefault="005C5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F6F" w:rsidRDefault="005C5F6F">
      <w:pPr>
        <w:spacing w:after="0" w:line="240" w:lineRule="auto"/>
      </w:pPr>
      <w:r>
        <w:separator/>
      </w:r>
    </w:p>
  </w:footnote>
  <w:footnote w:type="continuationSeparator" w:id="0">
    <w:p w:rsidR="005C5F6F" w:rsidRDefault="005C5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7522734"/>
      <w:docPartObj>
        <w:docPartGallery w:val="Page Numbers (Top of Page)"/>
        <w:docPartUnique/>
      </w:docPartObj>
    </w:sdtPr>
    <w:sdtEndPr/>
    <w:sdtContent>
      <w:p w:rsidR="002A2DDB" w:rsidRDefault="002A2DD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503">
          <w:rPr>
            <w:noProof/>
          </w:rPr>
          <w:t>4</w:t>
        </w:r>
        <w:r>
          <w:fldChar w:fldCharType="end"/>
        </w:r>
      </w:p>
    </w:sdtContent>
  </w:sdt>
  <w:p w:rsidR="002A2DDB" w:rsidRDefault="002A2DD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F6F" w:rsidRDefault="005C5F6F">
    <w:pPr>
      <w:pStyle w:val="a5"/>
      <w:jc w:val="center"/>
    </w:pPr>
  </w:p>
  <w:p w:rsidR="005C5F6F" w:rsidRDefault="005C5F6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86503"/>
    <w:rsid w:val="002A2DDB"/>
    <w:rsid w:val="002D43F0"/>
    <w:rsid w:val="002F6994"/>
    <w:rsid w:val="00303BAB"/>
    <w:rsid w:val="003043DB"/>
    <w:rsid w:val="00316B66"/>
    <w:rsid w:val="00373857"/>
    <w:rsid w:val="003940A5"/>
    <w:rsid w:val="00480653"/>
    <w:rsid w:val="00484787"/>
    <w:rsid w:val="00490AED"/>
    <w:rsid w:val="004941A8"/>
    <w:rsid w:val="004B77DF"/>
    <w:rsid w:val="004D2446"/>
    <w:rsid w:val="004E3F15"/>
    <w:rsid w:val="0052299A"/>
    <w:rsid w:val="00550DB0"/>
    <w:rsid w:val="00596DE6"/>
    <w:rsid w:val="005C5F6F"/>
    <w:rsid w:val="005E7F56"/>
    <w:rsid w:val="005F26E9"/>
    <w:rsid w:val="00605A62"/>
    <w:rsid w:val="0062403A"/>
    <w:rsid w:val="00642DEC"/>
    <w:rsid w:val="00683ED3"/>
    <w:rsid w:val="006A4CDF"/>
    <w:rsid w:val="006B74D4"/>
    <w:rsid w:val="006C55B3"/>
    <w:rsid w:val="006F22FD"/>
    <w:rsid w:val="006F3DE5"/>
    <w:rsid w:val="00716976"/>
    <w:rsid w:val="007752AF"/>
    <w:rsid w:val="007B2DFC"/>
    <w:rsid w:val="00811E73"/>
    <w:rsid w:val="00822045"/>
    <w:rsid w:val="00835579"/>
    <w:rsid w:val="008B3E11"/>
    <w:rsid w:val="00950025"/>
    <w:rsid w:val="00956319"/>
    <w:rsid w:val="009636FD"/>
    <w:rsid w:val="00992B36"/>
    <w:rsid w:val="009A04BA"/>
    <w:rsid w:val="009C5CEE"/>
    <w:rsid w:val="00A36B18"/>
    <w:rsid w:val="00A535A9"/>
    <w:rsid w:val="00A758BB"/>
    <w:rsid w:val="00AB1FA2"/>
    <w:rsid w:val="00AF7E5C"/>
    <w:rsid w:val="00B004AB"/>
    <w:rsid w:val="00B079AF"/>
    <w:rsid w:val="00B23454"/>
    <w:rsid w:val="00B2347F"/>
    <w:rsid w:val="00B3004E"/>
    <w:rsid w:val="00B55785"/>
    <w:rsid w:val="00B67BDF"/>
    <w:rsid w:val="00B741FA"/>
    <w:rsid w:val="00BC2449"/>
    <w:rsid w:val="00C4461C"/>
    <w:rsid w:val="00C72BAA"/>
    <w:rsid w:val="00C73B31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862C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557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785"/>
  </w:style>
  <w:style w:type="paragraph" w:customStyle="1" w:styleId="ParagraphStyle2">
    <w:name w:val="ParagraphStyle2"/>
    <w:hidden/>
    <w:rsid w:val="00B5578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CharacterStyle2">
    <w:name w:val="CharacterStyle2"/>
    <w:hidden/>
    <w:rsid w:val="00B5578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B55785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588E68-1AE1-4082-8B0A-F3512BD11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2022-04-28T09:14:00Z</dcterms:created>
  <dcterms:modified xsi:type="dcterms:W3CDTF">2022-04-28T10:13:00Z</dcterms:modified>
</cp:coreProperties>
</file>