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6BA4" w:rsidRPr="005F26E9" w:rsidRDefault="00C93ACA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703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916BA4" w:rsidRPr="005F26E9" w:rsidRDefault="00C93ACA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703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6BA4" w:rsidRPr="005F26E9" w:rsidRDefault="00C93ACA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916BA4" w:rsidRPr="005F26E9" w:rsidRDefault="00C93ACA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916BA4" w:rsidRPr="00916B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ВЛИ-0,4 </w:t>
      </w:r>
      <w:proofErr w:type="spellStart"/>
      <w:r w:rsidR="00916BA4" w:rsidRPr="00916BA4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916BA4" w:rsidRPr="00916B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от ТП №125 ф.53-09-14-20-29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="00BE623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</w:t>
      </w:r>
      <w:r w:rsidR="0034204C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</w:t>
      </w:r>
      <w:r w:rsidR="00916BA4">
        <w:rPr>
          <w:rFonts w:ascii="Times New Roman" w:eastAsia="Times New Roman" w:hAnsi="Times New Roman" w:cs="Times New Roman"/>
          <w:sz w:val="28"/>
          <w:szCs w:val="28"/>
          <w:lang w:eastAsia="en-US"/>
        </w:rPr>
        <w:t>ого</w:t>
      </w:r>
      <w:r w:rsidR="0034204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квартал</w:t>
      </w:r>
      <w:r w:rsidR="00916BA4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16BA4" w:rsidRPr="00916BA4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60:27:0050404</w:t>
      </w:r>
      <w:r w:rsidR="00916B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земельных участков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550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с кадастровым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номерами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16BA4" w:rsidRPr="00916BA4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60:27:0050404:18, 60:27:0050404:5, 60:27:0050404:24</w:t>
      </w:r>
    </w:p>
    <w:p w:rsidR="00916BA4" w:rsidRPr="00916BA4" w:rsidRDefault="00484787" w:rsidP="00916BA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84787">
        <w:rPr>
          <w:rFonts w:ascii="Times New Roman" w:hAnsi="Times New Roman" w:cs="Times New Roman"/>
          <w:sz w:val="28"/>
        </w:rPr>
        <w:tab/>
      </w:r>
      <w:r w:rsidR="00916BA4" w:rsidRPr="00916BA4">
        <w:rPr>
          <w:rFonts w:ascii="Times New Roman" w:hAnsi="Times New Roman" w:cs="Times New Roman"/>
          <w:sz w:val="28"/>
        </w:rPr>
        <w:tab/>
      </w:r>
      <w:r w:rsidR="00916BA4" w:rsidRPr="00916BA4">
        <w:rPr>
          <w:rFonts w:ascii="Times New Roman" w:hAnsi="Times New Roman" w:cs="Times New Roman"/>
          <w:sz w:val="28"/>
        </w:rPr>
        <w:tab/>
      </w:r>
      <w:r w:rsidR="00916BA4" w:rsidRPr="00916BA4">
        <w:rPr>
          <w:rFonts w:ascii="Times New Roman" w:hAnsi="Times New Roman" w:cs="Times New Roman"/>
          <w:sz w:val="28"/>
        </w:rPr>
        <w:tab/>
      </w:r>
      <w:r w:rsidR="00916BA4" w:rsidRPr="00916BA4">
        <w:rPr>
          <w:rFonts w:ascii="Times New Roman" w:hAnsi="Times New Roman" w:cs="Times New Roman"/>
          <w:sz w:val="28"/>
        </w:rPr>
        <w:tab/>
        <w:t xml:space="preserve">                               </w:t>
      </w: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</w:t>
      </w:r>
      <w:r w:rsidR="00BE6236">
        <w:rPr>
          <w:rFonts w:ascii="Times New Roman" w:hAnsi="Times New Roman" w:cs="Times New Roman"/>
          <w:sz w:val="28"/>
        </w:rPr>
        <w:t>ия «Город Псков», утвержденным 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916BA4">
        <w:rPr>
          <w:rFonts w:ascii="Times New Roman" w:eastAsia="Times New Roman" w:hAnsi="Times New Roman" w:cs="Times New Roman"/>
          <w:sz w:val="28"/>
          <w:szCs w:val="28"/>
          <w:lang w:eastAsia="en-US"/>
        </w:rPr>
        <w:t>24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.01.2022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2D43F0" w:rsidRPr="00FF7CFD" w:rsidRDefault="002D43F0" w:rsidP="00393FC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Установить в пользу Публичного акционерного общества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сервитут площадью </w:t>
      </w:r>
      <w:r w:rsid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>2193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земельных участков</w:t>
      </w:r>
      <w:r w:rsidR="00BE623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34204C" w:rsidRPr="0034204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границах </w:t>
      </w:r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кадастрового квартала 60:27:0050404 </w:t>
      </w:r>
      <w:r w:rsidR="00393FC5" w:rsidRP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>и земельных участков</w:t>
      </w:r>
      <w:r w:rsidR="00BE623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393FC5" w:rsidRP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 кадастровыми номерами </w:t>
      </w:r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60:27:0050404:18 с местоположением: г. Псков, </w:t>
      </w:r>
      <w:r w:rsid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BE623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                  </w:t>
      </w:r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ул. Красноармейская, д. 2, 60:27:0050404:5 с местоположением г. Псков, </w:t>
      </w:r>
      <w:r w:rsid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</w:t>
      </w:r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ул. </w:t>
      </w:r>
      <w:proofErr w:type="spellStart"/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>Малясова</w:t>
      </w:r>
      <w:proofErr w:type="spellEnd"/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>, д. 2, 60</w:t>
      </w:r>
      <w:proofErr w:type="gramEnd"/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>:27:0050404:24 с местоположением: г. Псков,</w:t>
      </w:r>
      <w:r w:rsid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</w:t>
      </w:r>
      <w:r w:rsidR="00BE623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</w:t>
      </w:r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наб. </w:t>
      </w:r>
      <w:proofErr w:type="gramStart"/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>Красноармейская</w:t>
      </w:r>
      <w:proofErr w:type="gramEnd"/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>, д. 17/1</w:t>
      </w:r>
      <w:r w:rsid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 приложению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к настоящему постановлению.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2. Цель установления публичного сервитута: размещение в целях эксплуатации объекта электросетевого хозяйства 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«</w:t>
      </w:r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ВЛИ-0,4 </w:t>
      </w:r>
      <w:proofErr w:type="spellStart"/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spellEnd"/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от ТП №125 ф.53-09-14-20-29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»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 его неотъемлемых технологических частей, необходимых для организации электроснабжения населения.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BE6236" w:rsidRDefault="00BE6236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BE623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4. </w:t>
      </w:r>
      <w:proofErr w:type="gramStart"/>
      <w:r w:rsidRPr="00BE623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BE6236">
        <w:rPr>
          <w:rFonts w:ascii="Times New Roman" w:eastAsia="Times New Roman" w:hAnsi="Times New Roman" w:cs="Times New Roman"/>
          <w:sz w:val="28"/>
          <w:szCs w:val="20"/>
          <w:lang w:eastAsia="en-US"/>
        </w:rPr>
        <w:t>(при возникновении таких обстоятельств) – от 3 до 60 дней.</w:t>
      </w:r>
      <w:proofErr w:type="gramEnd"/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="00BE623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; 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8. Публичное акционерное общество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BE623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соответствии с разрешенным использованием, в срок не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позднее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 Комитету по управлению муниципальным имуществом города Пскова (Кузнецовой Е.В.) в течени</w:t>
      </w:r>
      <w:r w:rsidR="00BE6236">
        <w:rPr>
          <w:rFonts w:ascii="Times New Roman" w:eastAsia="Times New Roman" w:hAnsi="Times New Roman" w:cs="Times New Roman"/>
          <w:sz w:val="28"/>
          <w:szCs w:val="20"/>
          <w:lang w:eastAsia="en-US"/>
        </w:rPr>
        <w:t>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пяти рабочих дней со дня принятия настоящего 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916BA4" w:rsidRPr="002D43F0" w:rsidRDefault="00BE6236" w:rsidP="00916BA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9.1</w:t>
      </w:r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>Обществу</w:t>
      </w:r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</w:t>
      </w:r>
      <w:r w:rsid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ограниченной ответственностью «Руст»</w:t>
      </w:r>
      <w:r w:rsidR="006C163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(</w:t>
      </w:r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>ИНН: 6027146907, ОГРН: 1136027000119</w:t>
      </w:r>
      <w:r w:rsidR="006C163D">
        <w:rPr>
          <w:rFonts w:ascii="Times New Roman" w:eastAsia="Times New Roman" w:hAnsi="Times New Roman" w:cs="Times New Roman"/>
          <w:sz w:val="28"/>
          <w:szCs w:val="20"/>
          <w:lang w:eastAsia="en-US"/>
        </w:rPr>
        <w:t>),</w:t>
      </w:r>
      <w:r w:rsidR="00916BA4" w:rsidRPr="00916BA4">
        <w:t xml:space="preserve"> </w:t>
      </w:r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>Государственно</w:t>
      </w:r>
      <w:r w:rsidR="006C163D">
        <w:rPr>
          <w:rFonts w:ascii="Times New Roman" w:eastAsia="Times New Roman" w:hAnsi="Times New Roman" w:cs="Times New Roman"/>
          <w:sz w:val="28"/>
          <w:szCs w:val="20"/>
          <w:lang w:eastAsia="en-US"/>
        </w:rPr>
        <w:t>му</w:t>
      </w:r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бюджетно</w:t>
      </w:r>
      <w:r w:rsidR="006C163D">
        <w:rPr>
          <w:rFonts w:ascii="Times New Roman" w:eastAsia="Times New Roman" w:hAnsi="Times New Roman" w:cs="Times New Roman"/>
          <w:sz w:val="28"/>
          <w:szCs w:val="20"/>
          <w:lang w:eastAsia="en-US"/>
        </w:rPr>
        <w:t>му учреждению</w:t>
      </w:r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здравоохранения Псковской области </w:t>
      </w:r>
      <w:r w:rsidR="006C163D">
        <w:rPr>
          <w:rFonts w:ascii="Times New Roman" w:eastAsia="Times New Roman" w:hAnsi="Times New Roman" w:cs="Times New Roman"/>
          <w:sz w:val="28"/>
          <w:szCs w:val="20"/>
          <w:lang w:eastAsia="en-US"/>
        </w:rPr>
        <w:t>«</w:t>
      </w:r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>Псковская областная</w:t>
      </w:r>
      <w:r w:rsidR="006C163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>клиническая больница</w:t>
      </w:r>
      <w:r w:rsidR="006C163D">
        <w:rPr>
          <w:rFonts w:ascii="Times New Roman" w:eastAsia="Times New Roman" w:hAnsi="Times New Roman" w:cs="Times New Roman"/>
          <w:sz w:val="28"/>
          <w:szCs w:val="20"/>
          <w:lang w:eastAsia="en-US"/>
        </w:rPr>
        <w:t>» (</w:t>
      </w:r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>ИНН: 6027024000, ОГРН: 1026000955232</w:t>
      </w:r>
      <w:r w:rsidR="006C163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), </w:t>
      </w:r>
      <w:r w:rsidR="00916BA4" w:rsidRPr="00916BA4">
        <w:rPr>
          <w:rFonts w:ascii="Times New Roman" w:eastAsia="Times New Roman" w:hAnsi="Times New Roman" w:cs="Times New Roman"/>
          <w:sz w:val="28"/>
          <w:szCs w:val="20"/>
          <w:lang w:eastAsia="en-US"/>
        </w:rPr>
        <w:t>являющимся правообладателями земельных участков, в отношении которых принято решение об уст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ановлении публичного сервитута;</w:t>
      </w:r>
      <w:proofErr w:type="gramEnd"/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6C163D">
        <w:rPr>
          <w:rFonts w:ascii="Times New Roman" w:eastAsia="Times New Roman" w:hAnsi="Times New Roman" w:cs="Times New Roman"/>
          <w:sz w:val="28"/>
          <w:szCs w:val="20"/>
          <w:lang w:eastAsia="en-US"/>
        </w:rPr>
        <w:t>2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6C163D">
        <w:rPr>
          <w:rFonts w:ascii="Times New Roman" w:eastAsia="Times New Roman" w:hAnsi="Times New Roman" w:cs="Times New Roman"/>
          <w:sz w:val="28"/>
          <w:szCs w:val="20"/>
          <w:lang w:eastAsia="en-US"/>
        </w:rPr>
        <w:t>3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Публичному акционерному обществу «</w:t>
      </w:r>
      <w:proofErr w:type="spellStart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 w:rsidR="003043DB"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Новости» и разместить на официальном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портале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Администрации города Пскова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сети «Интернет».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B18" w:rsidRDefault="00A36B18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7ED3" w:rsidRDefault="00177ED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7ED3" w:rsidRDefault="00177ED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393FC5" w:rsidRDefault="00393FC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BE6236" w:rsidRDefault="00BE623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A36B18" w:rsidRDefault="00A36B18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8D208D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2945765</wp:posOffset>
                </wp:positionH>
                <wp:positionV relativeFrom="paragraph">
                  <wp:posOffset>-599440</wp:posOffset>
                </wp:positionV>
                <wp:extent cx="368300" cy="247650"/>
                <wp:effectExtent l="0" t="0" r="1270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231.95pt;margin-top:-47.2pt;width:29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" fillcolor="white [3212]" strokecolor="white [3212]" strokeweight="2pt"/>
            </w:pict>
          </mc:Fallback>
        </mc:AlternateContent>
      </w:r>
      <w:r w:rsidR="002D43F0" w:rsidRPr="002D43F0">
        <w:rPr>
          <w:rFonts w:ascii="Times New Roman" w:eastAsia="Times New Roman" w:hAnsi="Times New Roman" w:cs="Times New Roman"/>
          <w:lang w:eastAsia="ar-SA"/>
        </w:rPr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2D43F0" w:rsidRPr="0034204C" w:rsidRDefault="00A36B18" w:rsidP="0034204C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>_</w:t>
      </w:r>
      <w:r w:rsidR="00C93ACA">
        <w:rPr>
          <w:rFonts w:ascii="Times New Roman" w:eastAsia="Times New Roman" w:hAnsi="Times New Roman" w:cs="Times New Roman"/>
          <w:lang w:eastAsia="en-US"/>
        </w:rPr>
        <w:t>27.04.2022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>__ № __</w:t>
      </w:r>
      <w:bookmarkStart w:id="0" w:name="_GoBack"/>
      <w:bookmarkEnd w:id="0"/>
      <w:r w:rsidR="00C93ACA">
        <w:rPr>
          <w:rFonts w:ascii="Times New Roman" w:eastAsia="Times New Roman" w:hAnsi="Times New Roman" w:cs="Times New Roman"/>
          <w:lang w:eastAsia="en-US"/>
        </w:rPr>
        <w:t>703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>________</w:t>
      </w:r>
      <w:r w:rsidR="002D43F0"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F9EA708" wp14:editId="047AE142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</w:p>
    <w:p w:rsidR="0034204C" w:rsidRPr="0034204C" w:rsidRDefault="0034204C" w:rsidP="0034204C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916BA4" w:rsidRPr="00916BA4" w:rsidRDefault="00916BA4" w:rsidP="00916BA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16BA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916BA4" w:rsidRPr="00916BA4" w:rsidRDefault="00916BA4" w:rsidP="00916BA4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916BA4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916B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ВЛИ-0,4 </w:t>
      </w:r>
      <w:proofErr w:type="spellStart"/>
      <w:r w:rsidRPr="00916B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916B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от ТП №125 ф.53-09-14-20-29</w:t>
      </w:r>
      <w:r w:rsidRPr="00916BA4">
        <w:rPr>
          <w:rFonts w:ascii="Times New Roman" w:eastAsia="Times New Roman" w:hAnsi="Times New Roman" w:cs="Times New Roman"/>
          <w:lang w:eastAsia="en-US"/>
        </w:rPr>
        <w:tab/>
      </w:r>
      <w:r w:rsidRPr="00916BA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916BA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916BA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916BA4" w:rsidRPr="00916BA4" w:rsidRDefault="00916BA4" w:rsidP="00916BA4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916BA4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916BA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16B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916BA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16B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916B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916B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916BA4" w:rsidRPr="00916BA4" w:rsidRDefault="00916BA4" w:rsidP="00916BA4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916BA4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916BA4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60:27:0050404</w:t>
      </w:r>
    </w:p>
    <w:p w:rsidR="00916BA4" w:rsidRPr="00916BA4" w:rsidRDefault="00916BA4" w:rsidP="00916BA4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916B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916BA4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60:27:0050404:18, 60:27:0050404:5, 60:27:0050404:24.</w:t>
      </w:r>
    </w:p>
    <w:p w:rsidR="00916BA4" w:rsidRPr="00916BA4" w:rsidRDefault="00916BA4" w:rsidP="00916BA4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16B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916B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916B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916BA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916B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916B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916BA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1905" r="3175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0.3pt;margin-top:13.4pt;width:189.5pt;height:18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0j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Mx9dI6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916BA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916BA4" w:rsidRPr="00916BA4" w:rsidRDefault="00916BA4" w:rsidP="00916BA4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916B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916B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916B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916B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2193</w:t>
      </w:r>
      <w:r w:rsidRPr="00916B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916B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916B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916BA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916BA4" w:rsidRPr="00916BA4" w:rsidRDefault="00916BA4" w:rsidP="00916BA4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16BA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916BA4" w:rsidRPr="00916BA4" w:rsidRDefault="00916BA4" w:rsidP="00916BA4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019800" cy="6311900"/>
            <wp:effectExtent l="0" t="0" r="0" b="0"/>
            <wp:docPr id="4" name="Рисунок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6" t="20027" r="9390" b="2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A4" w:rsidRPr="00916BA4" w:rsidRDefault="00916BA4" w:rsidP="00916BA4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16BA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1:3500</w:t>
      </w:r>
    </w:p>
    <w:p w:rsidR="00916BA4" w:rsidRPr="00916BA4" w:rsidRDefault="00916BA4" w:rsidP="00916BA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916BA4" w:rsidRPr="00916BA4" w:rsidTr="00916BA4">
        <w:tc>
          <w:tcPr>
            <w:tcW w:w="1788" w:type="dxa"/>
            <w:shd w:val="clear" w:color="auto" w:fill="auto"/>
            <w:hideMark/>
          </w:tcPr>
          <w:p w:rsidR="00916BA4" w:rsidRPr="00916BA4" w:rsidRDefault="00916BA4" w:rsidP="00916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7fVwIAAGU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916BA4" w:rsidRPr="00916BA4" w:rsidRDefault="00916BA4" w:rsidP="00916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6B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</w:tc>
      </w:tr>
      <w:tr w:rsidR="00916BA4" w:rsidRPr="00916BA4" w:rsidTr="00916BA4">
        <w:tc>
          <w:tcPr>
            <w:tcW w:w="1788" w:type="dxa"/>
            <w:shd w:val="clear" w:color="auto" w:fill="auto"/>
            <w:hideMark/>
          </w:tcPr>
          <w:p w:rsidR="00916BA4" w:rsidRPr="00916BA4" w:rsidRDefault="00916BA4" w:rsidP="00916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916BA4" w:rsidRPr="00916BA4" w:rsidRDefault="00916BA4" w:rsidP="00916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916BA4" w:rsidRPr="00916BA4" w:rsidRDefault="00916BA4" w:rsidP="00916BA4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916BA4" w:rsidRPr="00916BA4" w:rsidSect="008D208D">
          <w:headerReference w:type="default" r:id="rId10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 w:rsidRPr="00916BA4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916BA4" w:rsidRDefault="00916BA4" w:rsidP="00916B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916BA4" w:rsidRPr="00BE6236" w:rsidRDefault="008D208D" w:rsidP="00916B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-612140</wp:posOffset>
                </wp:positionV>
                <wp:extent cx="400050" cy="273050"/>
                <wp:effectExtent l="0" t="0" r="19050" b="12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34.95pt;margin-top:-48.2pt;width:31.5pt;height:2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" fillcolor="white [3212]" strokecolor="white [3212]" strokeweight="2pt"/>
            </w:pict>
          </mc:Fallback>
        </mc:AlternateContent>
      </w:r>
      <w:r w:rsidR="00916BA4" w:rsidRPr="00916B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="00916BA4" w:rsidRPr="00916B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="00916BA4" w:rsidRPr="00916B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410"/>
        <w:gridCol w:w="2841"/>
      </w:tblGrid>
      <w:tr w:rsidR="00BE6236" w:rsidRPr="00BE6236" w:rsidTr="002536C2">
        <w:trPr>
          <w:trHeight w:val="397"/>
          <w:tblHeader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BE623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ВЛИ-0,4 кВ от ТП №125 ф.53-09-14-20-29</w:t>
            </w:r>
          </w:p>
        </w:tc>
      </w:tr>
      <w:tr w:rsidR="00BE6236" w:rsidRPr="00BE6236" w:rsidTr="002536C2">
        <w:trPr>
          <w:tblHeader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BE623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BE623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BE623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BE623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499637,38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1272548,16</w:t>
            </w:r>
          </w:p>
        </w:tc>
        <w:tc>
          <w:tcPr>
            <w:tcW w:w="28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499589,99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1272550,75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499577,39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1272534,96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499543,13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1272537,72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499508,47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1272540,95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499473,68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1272541,33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499442,11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1272541,26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499405,78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1272541,44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499376,60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1272541,60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499347,47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1272541,84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499317,66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1272532,94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499286,11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1272523,75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499255,29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1272515,31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499226,54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1272506,64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499191,12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1272497,32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499165,18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1272490,42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499138,47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1272483,21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499105,49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1272474,85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499106,47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1272470,97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499139,49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1272479,35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499166,22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1272486,56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499192,14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1272493,46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499227,62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1272502,78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499256,39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1272511,47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499287,19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1272519,91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499318,80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1272529,10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27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499348,03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1272537,84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28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499376,58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1272537,60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29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499405,76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1272537,44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30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499442,11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1272537,26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31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499473,66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1272537,33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32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499508,27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1272536,95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33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499542,79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1272533,74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34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499579,19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1272530,80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35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499591,83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1272546,65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36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499637,16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1272544,16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6236" w:rsidRPr="00BE6236" w:rsidTr="002536C2">
        <w:trPr>
          <w:trHeight w:val="300"/>
        </w:trPr>
        <w:tc>
          <w:tcPr>
            <w:tcW w:w="2093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499637,38</w:t>
            </w:r>
          </w:p>
        </w:tc>
        <w:tc>
          <w:tcPr>
            <w:tcW w:w="2410" w:type="dxa"/>
            <w:shd w:val="clear" w:color="auto" w:fill="auto"/>
          </w:tcPr>
          <w:p w:rsidR="00BE6236" w:rsidRPr="00BE6236" w:rsidRDefault="00BE6236" w:rsidP="00BE62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E6236">
              <w:rPr>
                <w:rFonts w:ascii="Times New Roman" w:eastAsia="Times New Roman" w:hAnsi="Times New Roman" w:cs="Times New Roman"/>
                <w:lang w:eastAsia="en-US"/>
              </w:rPr>
              <w:t>1272548,16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E6236" w:rsidRPr="00BE6236" w:rsidRDefault="00BE6236" w:rsidP="00BE6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BE62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2D43F0" w:rsidRPr="002D43F0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F61532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</w:t>
      </w:r>
      <w:r w:rsidR="00BE6236">
        <w:rPr>
          <w:rFonts w:ascii="Times New Roman" w:eastAsia="Times New Roman" w:hAnsi="Times New Roman" w:cs="Times New Roman"/>
          <w:sz w:val="28"/>
          <w:lang w:eastAsia="en-US"/>
        </w:rPr>
        <w:t xml:space="preserve">       </w:t>
      </w: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sectPr w:rsidR="002D43F0" w:rsidRPr="00F61532" w:rsidSect="008D208D">
      <w:headerReference w:type="default" r:id="rId11"/>
      <w:type w:val="continuous"/>
      <w:pgSz w:w="11906" w:h="16838" w:code="9"/>
      <w:pgMar w:top="1134" w:right="851" w:bottom="1134" w:left="1531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BA4" w:rsidRDefault="00916BA4">
      <w:pPr>
        <w:spacing w:after="0" w:line="240" w:lineRule="auto"/>
      </w:pPr>
      <w:r>
        <w:separator/>
      </w:r>
    </w:p>
  </w:endnote>
  <w:endnote w:type="continuationSeparator" w:id="0">
    <w:p w:rsidR="00916BA4" w:rsidRDefault="00916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BA4" w:rsidRDefault="00916BA4">
      <w:pPr>
        <w:spacing w:after="0" w:line="240" w:lineRule="auto"/>
      </w:pPr>
      <w:r>
        <w:separator/>
      </w:r>
    </w:p>
  </w:footnote>
  <w:footnote w:type="continuationSeparator" w:id="0">
    <w:p w:rsidR="00916BA4" w:rsidRDefault="00916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7301597"/>
      <w:docPartObj>
        <w:docPartGallery w:val="Page Numbers (Top of Page)"/>
        <w:docPartUnique/>
      </w:docPartObj>
    </w:sdtPr>
    <w:sdtEndPr/>
    <w:sdtContent>
      <w:p w:rsidR="008D208D" w:rsidRDefault="008D208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3ACA">
          <w:rPr>
            <w:noProof/>
          </w:rPr>
          <w:t>4</w:t>
        </w:r>
        <w:r>
          <w:fldChar w:fldCharType="end"/>
        </w:r>
      </w:p>
    </w:sdtContent>
  </w:sdt>
  <w:p w:rsidR="00916BA4" w:rsidRDefault="00916BA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4212988"/>
      <w:docPartObj>
        <w:docPartGallery w:val="Page Numbers (Top of Page)"/>
        <w:docPartUnique/>
      </w:docPartObj>
    </w:sdtPr>
    <w:sdtEndPr/>
    <w:sdtContent>
      <w:p w:rsidR="00BE6236" w:rsidRDefault="00BE62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3ACA">
          <w:rPr>
            <w:noProof/>
          </w:rPr>
          <w:t>5</w:t>
        </w:r>
        <w:r>
          <w:fldChar w:fldCharType="end"/>
        </w:r>
      </w:p>
    </w:sdtContent>
  </w:sdt>
  <w:p w:rsidR="00916BA4" w:rsidRDefault="00916BA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114E7A"/>
    <w:rsid w:val="00125E80"/>
    <w:rsid w:val="00132845"/>
    <w:rsid w:val="00142E04"/>
    <w:rsid w:val="00177ED3"/>
    <w:rsid w:val="001801D3"/>
    <w:rsid w:val="001C28C7"/>
    <w:rsid w:val="001F0B3E"/>
    <w:rsid w:val="002055C5"/>
    <w:rsid w:val="00220964"/>
    <w:rsid w:val="002319D7"/>
    <w:rsid w:val="00241F46"/>
    <w:rsid w:val="0025489D"/>
    <w:rsid w:val="002562C3"/>
    <w:rsid w:val="002D43F0"/>
    <w:rsid w:val="002F6994"/>
    <w:rsid w:val="00303BAB"/>
    <w:rsid w:val="003043DB"/>
    <w:rsid w:val="00316B66"/>
    <w:rsid w:val="0034204C"/>
    <w:rsid w:val="00373857"/>
    <w:rsid w:val="00393FC5"/>
    <w:rsid w:val="003940A5"/>
    <w:rsid w:val="00480653"/>
    <w:rsid w:val="00484787"/>
    <w:rsid w:val="00490AED"/>
    <w:rsid w:val="004941A8"/>
    <w:rsid w:val="004B77DF"/>
    <w:rsid w:val="004D2446"/>
    <w:rsid w:val="004E3F15"/>
    <w:rsid w:val="0052299A"/>
    <w:rsid w:val="00550DB0"/>
    <w:rsid w:val="00591410"/>
    <w:rsid w:val="00596DE6"/>
    <w:rsid w:val="005E7F56"/>
    <w:rsid w:val="005F26E9"/>
    <w:rsid w:val="00605A62"/>
    <w:rsid w:val="0062403A"/>
    <w:rsid w:val="00642DEC"/>
    <w:rsid w:val="00683ED3"/>
    <w:rsid w:val="006A4CDF"/>
    <w:rsid w:val="006B74D4"/>
    <w:rsid w:val="006C163D"/>
    <w:rsid w:val="006F22FD"/>
    <w:rsid w:val="006F3DE5"/>
    <w:rsid w:val="0070001A"/>
    <w:rsid w:val="00716976"/>
    <w:rsid w:val="00755071"/>
    <w:rsid w:val="007752AF"/>
    <w:rsid w:val="007A34D6"/>
    <w:rsid w:val="007B2DFC"/>
    <w:rsid w:val="00804B8B"/>
    <w:rsid w:val="00811E73"/>
    <w:rsid w:val="00822045"/>
    <w:rsid w:val="00835579"/>
    <w:rsid w:val="0083757D"/>
    <w:rsid w:val="008B3E11"/>
    <w:rsid w:val="008B6101"/>
    <w:rsid w:val="008D208D"/>
    <w:rsid w:val="00916BA4"/>
    <w:rsid w:val="00950025"/>
    <w:rsid w:val="00956319"/>
    <w:rsid w:val="009636FD"/>
    <w:rsid w:val="00992B36"/>
    <w:rsid w:val="009A04BA"/>
    <w:rsid w:val="009B4A45"/>
    <w:rsid w:val="009C5CEE"/>
    <w:rsid w:val="00A36B18"/>
    <w:rsid w:val="00A535A9"/>
    <w:rsid w:val="00A758BB"/>
    <w:rsid w:val="00AB1FA2"/>
    <w:rsid w:val="00AF7E5C"/>
    <w:rsid w:val="00B004AB"/>
    <w:rsid w:val="00B23454"/>
    <w:rsid w:val="00B2347F"/>
    <w:rsid w:val="00B3004E"/>
    <w:rsid w:val="00B55785"/>
    <w:rsid w:val="00B67BDF"/>
    <w:rsid w:val="00B741FA"/>
    <w:rsid w:val="00BE6236"/>
    <w:rsid w:val="00C4461C"/>
    <w:rsid w:val="00C72BAA"/>
    <w:rsid w:val="00C73B31"/>
    <w:rsid w:val="00C93ACA"/>
    <w:rsid w:val="00CC3D16"/>
    <w:rsid w:val="00D22AF9"/>
    <w:rsid w:val="00D76A3D"/>
    <w:rsid w:val="00D841A6"/>
    <w:rsid w:val="00DA5BB2"/>
    <w:rsid w:val="00DF4D59"/>
    <w:rsid w:val="00E46478"/>
    <w:rsid w:val="00EC1E19"/>
    <w:rsid w:val="00EE32B0"/>
    <w:rsid w:val="00EF6A9F"/>
    <w:rsid w:val="00F61532"/>
    <w:rsid w:val="00F862C3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C58C8A-0E1A-4692-96C3-0C2752D15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1183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2022-04-28T09:09:00Z</dcterms:created>
  <dcterms:modified xsi:type="dcterms:W3CDTF">2022-04-28T10:10:00Z</dcterms:modified>
</cp:coreProperties>
</file>