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15" w:rsidRDefault="00B73C15" w:rsidP="00B73C1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B73C15" w:rsidRDefault="00B73C15" w:rsidP="00B73C1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2095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B73C15" w:rsidP="00B73C1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42E28" w:rsidRDefault="0078784B" w:rsidP="000A2901">
      <w:pPr>
        <w:jc w:val="both"/>
        <w:rPr>
          <w:rFonts w:eastAsia="Calibri"/>
          <w:bCs/>
          <w:lang w:eastAsia="en-US"/>
        </w:rPr>
      </w:pPr>
      <w:r w:rsidRPr="0078784B">
        <w:rPr>
          <w:rFonts w:eastAsia="Calibri"/>
          <w:bCs/>
          <w:lang w:eastAsia="en-US"/>
        </w:rPr>
        <w:t>О применении меры ответственности в виде предупреждения к депутату Псковской городской Думы шестого созыва Пожидаевой Юлии Валерьевне</w:t>
      </w:r>
    </w:p>
    <w:p w:rsidR="0078784B" w:rsidRPr="000A2901" w:rsidRDefault="0078784B" w:rsidP="000A2901">
      <w:pPr>
        <w:jc w:val="both"/>
        <w:rPr>
          <w:rFonts w:eastAsia="Calibri"/>
          <w:bCs/>
          <w:lang w:eastAsia="en-US"/>
        </w:rPr>
      </w:pPr>
    </w:p>
    <w:p w:rsidR="00742E28" w:rsidRDefault="0078784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78784B"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Pr="0078784B">
        <w:t xml:space="preserve">, запретов, неисполнения обязанностей, которые установлены в целях противодействия коррупции», рассмотрев доклад 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 от 12 июня 2022 года, составленного </w:t>
      </w:r>
      <w:proofErr w:type="gramStart"/>
      <w:r w:rsidRPr="0078784B">
        <w:t>на</w:t>
      </w:r>
      <w:proofErr w:type="gramEnd"/>
      <w:r w:rsidRPr="0078784B">
        <w:t xml:space="preserve"> </w:t>
      </w:r>
      <w:proofErr w:type="gramStart"/>
      <w:r w:rsidRPr="0078784B">
        <w:t>основании рассмотрения представления прокурора города Пскова об итогах проверки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2021 год, руководствуясь статьей 23 Устава муниципального образования «Город Псков»,</w:t>
      </w:r>
      <w:proofErr w:type="gramEnd"/>
    </w:p>
    <w:p w:rsidR="0078784B" w:rsidRDefault="0078784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8784B" w:rsidRPr="0078784B" w:rsidRDefault="0078784B" w:rsidP="0078784B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784B">
        <w:rPr>
          <w:rFonts w:eastAsia="Calibri"/>
          <w:lang w:eastAsia="en-US"/>
        </w:rPr>
        <w:t>1. За представление недостоверных и неполных сведений об объектах недвижимости, а также доходах, расходах, об имуществе и обязательствах имущественного характера своего супруга за 2021 год применить к депутату Псковской городской Думы Пожидаевой Юлии Валерьевне меру ответственности в виде предупреждения.</w:t>
      </w:r>
    </w:p>
    <w:p w:rsidR="0078784B" w:rsidRPr="0078784B" w:rsidRDefault="0078784B" w:rsidP="0078784B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784B">
        <w:rPr>
          <w:rFonts w:eastAsia="Calibri"/>
          <w:lang w:eastAsia="en-US"/>
        </w:rPr>
        <w:t>2. Настоящее Решение вступает в силу со дня его подписания Главой города Пскова.</w:t>
      </w:r>
    </w:p>
    <w:p w:rsidR="00742E28" w:rsidRDefault="0078784B" w:rsidP="0078784B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8784B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78784B" w:rsidRDefault="0078784B" w:rsidP="0078784B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78784B" w:rsidRDefault="0078784B" w:rsidP="0078784B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174B93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48D8"/>
    <w:rsid w:val="00066A4F"/>
    <w:rsid w:val="000715DC"/>
    <w:rsid w:val="00074BCF"/>
    <w:rsid w:val="000A2901"/>
    <w:rsid w:val="000A4477"/>
    <w:rsid w:val="000C6DE2"/>
    <w:rsid w:val="000F1B24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7145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42E28"/>
    <w:rsid w:val="007465F3"/>
    <w:rsid w:val="0078784B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AC3"/>
    <w:rsid w:val="00960BAB"/>
    <w:rsid w:val="00960D3D"/>
    <w:rsid w:val="00961201"/>
    <w:rsid w:val="00963FE2"/>
    <w:rsid w:val="00966DC3"/>
    <w:rsid w:val="00966E20"/>
    <w:rsid w:val="0097668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25B69"/>
    <w:rsid w:val="00A4308D"/>
    <w:rsid w:val="00A47203"/>
    <w:rsid w:val="00A7565A"/>
    <w:rsid w:val="00A872D5"/>
    <w:rsid w:val="00AF1704"/>
    <w:rsid w:val="00B43148"/>
    <w:rsid w:val="00B73C15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912D7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6D9C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2022-07-19T07:18:00Z</cp:lastPrinted>
  <dcterms:created xsi:type="dcterms:W3CDTF">2022-07-20T08:58:00Z</dcterms:created>
  <dcterms:modified xsi:type="dcterms:W3CDTF">2022-07-21T09:04:00Z</dcterms:modified>
</cp:coreProperties>
</file>