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6" w:rsidRPr="00C03556" w:rsidRDefault="00824967" w:rsidP="00C0355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03556" w:rsidRPr="00C03556">
        <w:rPr>
          <w:sz w:val="24"/>
          <w:szCs w:val="24"/>
        </w:rPr>
        <w:t>РЕШЕНИЕ</w:t>
      </w:r>
    </w:p>
    <w:p w:rsidR="00C03556" w:rsidRPr="00C03556" w:rsidRDefault="00C03556" w:rsidP="00C0355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03556" w:rsidRPr="00C03556" w:rsidRDefault="00C03556" w:rsidP="00C0355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№1940</w:t>
      </w:r>
      <w:bookmarkStart w:id="0" w:name="_GoBack"/>
      <w:bookmarkEnd w:id="0"/>
      <w:r w:rsidRPr="00C03556">
        <w:rPr>
          <w:sz w:val="24"/>
          <w:szCs w:val="24"/>
        </w:rPr>
        <w:t xml:space="preserve"> от 15 апреля 2022 года</w:t>
      </w:r>
    </w:p>
    <w:p w:rsidR="00824967" w:rsidRPr="00F433E9" w:rsidRDefault="00C03556" w:rsidP="00C0355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03556">
        <w:rPr>
          <w:sz w:val="24"/>
          <w:szCs w:val="24"/>
        </w:rPr>
        <w:t xml:space="preserve">Принято на 64-ой очередной сессии Псковской городской Думы шестого созыва  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B2A90" w:rsidRDefault="00902841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02841">
        <w:rPr>
          <w:rFonts w:eastAsiaTheme="minorHAnsi"/>
          <w:lang w:eastAsia="en-US"/>
        </w:rPr>
        <w:t>О назначении Колесниково</w:t>
      </w:r>
      <w:r>
        <w:rPr>
          <w:rFonts w:eastAsiaTheme="minorHAnsi"/>
          <w:lang w:eastAsia="en-US"/>
        </w:rPr>
        <w:t xml:space="preserve">й Елены Сергеевны на должность </w:t>
      </w:r>
      <w:r w:rsidRPr="00902841">
        <w:rPr>
          <w:rFonts w:eastAsiaTheme="minorHAnsi"/>
          <w:lang w:eastAsia="en-US"/>
        </w:rPr>
        <w:t xml:space="preserve">заместителя </w:t>
      </w:r>
      <w:r>
        <w:rPr>
          <w:rFonts w:eastAsiaTheme="minorHAnsi"/>
          <w:lang w:eastAsia="en-US"/>
        </w:rPr>
        <w:t xml:space="preserve">Председателя Контрольно-счетной </w:t>
      </w:r>
      <w:r w:rsidRPr="00902841">
        <w:rPr>
          <w:rFonts w:eastAsiaTheme="minorHAnsi"/>
          <w:lang w:eastAsia="en-US"/>
        </w:rPr>
        <w:t>палаты города Пскова</w:t>
      </w:r>
    </w:p>
    <w:p w:rsidR="00902841" w:rsidRPr="000765A9" w:rsidRDefault="00902841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B2A90" w:rsidRDefault="00902841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902841">
        <w:rPr>
          <w:rFonts w:eastAsiaTheme="minorHAnsi"/>
          <w:lang w:eastAsia="en-US"/>
        </w:rPr>
        <w:t>В соответствии со статьями 38, 40 Федерального</w:t>
      </w:r>
      <w:r>
        <w:rPr>
          <w:rFonts w:eastAsiaTheme="minorHAnsi"/>
          <w:lang w:eastAsia="en-US"/>
        </w:rPr>
        <w:t xml:space="preserve"> закона № 131-ФЗ от 06.10.2003 </w:t>
      </w:r>
      <w:r w:rsidRPr="00902841">
        <w:rPr>
          <w:rFonts w:eastAsiaTheme="minorHAnsi"/>
          <w:lang w:eastAsia="en-US"/>
        </w:rPr>
        <w:t>«Об общих принципах организации местного самоуправления в РФ»,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21, 23, 34.1 Устава муниципального образования «Город Псков», решением Псковской городской Думы от 27.12.2012 № 381 «Об утверждении Положения о Контрольно-счетной палате</w:t>
      </w:r>
      <w:proofErr w:type="gramEnd"/>
      <w:r w:rsidRPr="00902841">
        <w:rPr>
          <w:rFonts w:eastAsiaTheme="minorHAnsi"/>
          <w:lang w:eastAsia="en-US"/>
        </w:rPr>
        <w:t xml:space="preserve"> города Пскова»:</w:t>
      </w:r>
    </w:p>
    <w:p w:rsidR="00902841" w:rsidRPr="00902841" w:rsidRDefault="00902841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02841" w:rsidRDefault="00902841" w:rsidP="0090284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Назначить Колесникову Елену Сергеевну на должность заместителя Председателя Контрольно-счетной палаты города Пскова  с «18» апреля 2022 года сроком на пять лет.</w:t>
      </w:r>
    </w:p>
    <w:p w:rsidR="00902841" w:rsidRDefault="00902841" w:rsidP="0090284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902841" w:rsidRDefault="00902841" w:rsidP="0090284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</w:t>
      </w:r>
      <w:r w:rsidR="00863F3E">
        <w:t xml:space="preserve">.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02841" w:rsidRDefault="00902841" w:rsidP="0090284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FB2A90" w:rsidRDefault="00FB2A90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272B" w:rsidRDefault="0003272B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3556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2022-04-15T11:57:00Z</dcterms:created>
  <dcterms:modified xsi:type="dcterms:W3CDTF">2022-04-18T05:56:00Z</dcterms:modified>
</cp:coreProperties>
</file>