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BFC" w:rsidRPr="007C1341" w:rsidRDefault="00337BFC" w:rsidP="00337BF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7BFC" w:rsidRPr="005F26E9" w:rsidRDefault="00337BFC" w:rsidP="00337BFC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1092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120.1pt;margin-top:165.9pt;width:91.5pt;height:2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" filled="f" stroked="f">
                <v:textbox>
                  <w:txbxContent>
                    <w:p w:rsidR="00337BFC" w:rsidRPr="005F26E9" w:rsidRDefault="00337BFC" w:rsidP="00337BFC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1092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7BFC" w:rsidRPr="005F26E9" w:rsidRDefault="00337BFC" w:rsidP="00337BFC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28.06.2022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margin-left:12.85pt;margin-top:165.9pt;width:87pt;height:2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K8WlY3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337BFC" w:rsidRPr="005F26E9" w:rsidRDefault="00337BFC" w:rsidP="00337BFC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28.06.2022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565926E" wp14:editId="24AF414E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567" w:rsidRDefault="00480100" w:rsidP="008B2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FCF6F" wp14:editId="6855BB73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EF4" w:rsidRPr="005F26E9" w:rsidRDefault="00640EF4" w:rsidP="00822045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640EF4" w:rsidRPr="005F26E9" w:rsidRDefault="00640EF4" w:rsidP="00822045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051AB9" wp14:editId="2ADEECEC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EF4" w:rsidRPr="005F26E9" w:rsidRDefault="00640EF4" w:rsidP="00822045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640EF4" w:rsidRPr="005F26E9" w:rsidRDefault="00640EF4" w:rsidP="00822045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B2567" w:rsidRPr="001D4DEE" w:rsidRDefault="008B2567" w:rsidP="001D4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DE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Пскова от </w:t>
      </w:r>
      <w:r w:rsidR="00917E58" w:rsidRPr="001D4DEE">
        <w:rPr>
          <w:rFonts w:ascii="Times New Roman" w:hAnsi="Times New Roman" w:cs="Times New Roman"/>
          <w:sz w:val="28"/>
          <w:szCs w:val="28"/>
        </w:rPr>
        <w:t xml:space="preserve">01.03.2021 </w:t>
      </w:r>
      <w:r w:rsidRPr="001D4DEE">
        <w:rPr>
          <w:rFonts w:ascii="Times New Roman" w:hAnsi="Times New Roman" w:cs="Times New Roman"/>
          <w:sz w:val="28"/>
          <w:szCs w:val="28"/>
        </w:rPr>
        <w:t xml:space="preserve">№ </w:t>
      </w:r>
      <w:r w:rsidR="00917E58" w:rsidRPr="001D4DEE">
        <w:rPr>
          <w:rFonts w:ascii="Times New Roman" w:hAnsi="Times New Roman" w:cs="Times New Roman"/>
          <w:sz w:val="28"/>
          <w:szCs w:val="28"/>
        </w:rPr>
        <w:t>219</w:t>
      </w:r>
      <w:r w:rsidRPr="001D4DEE">
        <w:rPr>
          <w:rFonts w:ascii="Times New Roman" w:hAnsi="Times New Roman" w:cs="Times New Roman"/>
          <w:sz w:val="28"/>
          <w:szCs w:val="28"/>
        </w:rPr>
        <w:t xml:space="preserve"> </w:t>
      </w:r>
      <w:r w:rsidR="00917E58" w:rsidRPr="001D4DEE">
        <w:rPr>
          <w:rFonts w:ascii="Times New Roman" w:hAnsi="Times New Roman" w:cs="Times New Roman"/>
          <w:sz w:val="28"/>
          <w:szCs w:val="28"/>
        </w:rPr>
        <w:t>«Об утверждении Плана мероприятий по реализации Стратегии развития города Пскова до 2030 года»</w:t>
      </w:r>
    </w:p>
    <w:p w:rsidR="008B2567" w:rsidRPr="001D4DEE" w:rsidRDefault="008B2567" w:rsidP="001D4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2567" w:rsidRPr="001D4DEE" w:rsidRDefault="008B2567" w:rsidP="001D4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2567" w:rsidRPr="001D4DEE" w:rsidRDefault="00917E58" w:rsidP="001D4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DEE">
        <w:rPr>
          <w:rFonts w:ascii="Times New Roman" w:hAnsi="Times New Roman" w:cs="Times New Roman"/>
          <w:sz w:val="28"/>
          <w:szCs w:val="28"/>
        </w:rPr>
        <w:t>В целях повышения эффективности управления социально-экономическим развитием города Пскова и реализации Стратегии</w:t>
      </w:r>
      <w:r w:rsidR="00D74CD9" w:rsidRPr="001D4DEE">
        <w:rPr>
          <w:rFonts w:ascii="Times New Roman" w:hAnsi="Times New Roman" w:cs="Times New Roman"/>
          <w:sz w:val="28"/>
          <w:szCs w:val="28"/>
        </w:rPr>
        <w:t xml:space="preserve"> развития города Пскова до </w:t>
      </w:r>
      <w:r w:rsidR="00D24FD8">
        <w:rPr>
          <w:rFonts w:ascii="Times New Roman" w:hAnsi="Times New Roman" w:cs="Times New Roman"/>
          <w:sz w:val="28"/>
          <w:szCs w:val="28"/>
        </w:rPr>
        <w:t>2030 года, утвержденной Р</w:t>
      </w:r>
      <w:r w:rsidRPr="001D4DEE">
        <w:rPr>
          <w:rFonts w:ascii="Times New Roman" w:hAnsi="Times New Roman" w:cs="Times New Roman"/>
          <w:sz w:val="28"/>
          <w:szCs w:val="28"/>
        </w:rPr>
        <w:t>ешен</w:t>
      </w:r>
      <w:r w:rsidR="00D24FD8">
        <w:rPr>
          <w:rFonts w:ascii="Times New Roman" w:hAnsi="Times New Roman" w:cs="Times New Roman"/>
          <w:sz w:val="28"/>
          <w:szCs w:val="28"/>
        </w:rPr>
        <w:t xml:space="preserve">ием Псковской городской Думы от </w:t>
      </w:r>
      <w:r w:rsidRPr="001D4DEE">
        <w:rPr>
          <w:rFonts w:ascii="Times New Roman" w:hAnsi="Times New Roman" w:cs="Times New Roman"/>
          <w:sz w:val="28"/>
          <w:szCs w:val="28"/>
        </w:rPr>
        <w:t>25.12.2020 № 1411,</w:t>
      </w:r>
      <w:r w:rsidR="008B2567" w:rsidRPr="001D4DEE">
        <w:rPr>
          <w:rFonts w:ascii="Times New Roman" w:hAnsi="Times New Roman" w:cs="Times New Roman"/>
          <w:sz w:val="28"/>
          <w:szCs w:val="28"/>
        </w:rPr>
        <w:t xml:space="preserve"> руководствуясь статьями 32, </w:t>
      </w:r>
      <w:hyperlink r:id="rId9" w:history="1">
        <w:r w:rsidR="008B2567" w:rsidRPr="001D4DEE">
          <w:rPr>
            <w:rFonts w:ascii="Times New Roman" w:hAnsi="Times New Roman" w:cs="Times New Roman"/>
            <w:sz w:val="28"/>
            <w:szCs w:val="28"/>
          </w:rPr>
          <w:t>34</w:t>
        </w:r>
      </w:hyperlink>
      <w:r w:rsidR="008B2567" w:rsidRPr="001D4DEE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«Город Псков», Администрация города Пскова</w:t>
      </w:r>
    </w:p>
    <w:p w:rsidR="008B2567" w:rsidRPr="001D4DEE" w:rsidRDefault="008B2567" w:rsidP="001D4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2567" w:rsidRPr="001D4DEE" w:rsidRDefault="008B2567" w:rsidP="001D4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1D4DEE">
        <w:rPr>
          <w:rFonts w:ascii="Times New Roman" w:hAnsi="Times New Roman"/>
          <w:sz w:val="28"/>
          <w:szCs w:val="28"/>
        </w:rPr>
        <w:t>ПОСТАНОВЛЯЕТ:</w:t>
      </w:r>
    </w:p>
    <w:p w:rsidR="008B2567" w:rsidRPr="001D4DEE" w:rsidRDefault="008B2567" w:rsidP="001D4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8B2567" w:rsidRPr="001D4DEE" w:rsidRDefault="008B2567" w:rsidP="001D4DE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4DEE">
        <w:rPr>
          <w:rFonts w:ascii="Times New Roman" w:hAnsi="Times New Roman" w:cs="Times New Roman"/>
          <w:b w:val="0"/>
          <w:sz w:val="28"/>
          <w:szCs w:val="28"/>
        </w:rPr>
        <w:t>1. Внести в приложени</w:t>
      </w:r>
      <w:r w:rsidR="00D74CD9" w:rsidRPr="001D4DEE">
        <w:rPr>
          <w:rFonts w:ascii="Times New Roman" w:hAnsi="Times New Roman" w:cs="Times New Roman"/>
          <w:b w:val="0"/>
          <w:sz w:val="28"/>
          <w:szCs w:val="28"/>
        </w:rPr>
        <w:t>е «План мероприятий по реализации Стратегии развития города Пскова до 2030 года»</w:t>
      </w:r>
      <w:r w:rsidRPr="001D4DEE">
        <w:rPr>
          <w:rFonts w:ascii="Times New Roman" w:hAnsi="Times New Roman" w:cs="Times New Roman"/>
          <w:b w:val="0"/>
          <w:sz w:val="28"/>
          <w:szCs w:val="28"/>
        </w:rPr>
        <w:t xml:space="preserve"> к постановлению Администрации города Пскова от</w:t>
      </w:r>
      <w:r w:rsidR="00917E58" w:rsidRPr="001D4DEE">
        <w:rPr>
          <w:rFonts w:ascii="Times New Roman" w:hAnsi="Times New Roman" w:cs="Times New Roman"/>
          <w:b w:val="0"/>
          <w:sz w:val="28"/>
          <w:szCs w:val="28"/>
        </w:rPr>
        <w:t xml:space="preserve"> 01.03.2021</w:t>
      </w:r>
      <w:r w:rsidRPr="001D4DEE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917E58" w:rsidRPr="001D4DEE">
        <w:rPr>
          <w:rFonts w:ascii="Times New Roman" w:hAnsi="Times New Roman" w:cs="Times New Roman"/>
          <w:b w:val="0"/>
          <w:sz w:val="28"/>
          <w:szCs w:val="28"/>
        </w:rPr>
        <w:t>219</w:t>
      </w:r>
      <w:r w:rsidRPr="001D4D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17E58" w:rsidRPr="001D4DEE">
        <w:rPr>
          <w:rFonts w:ascii="Times New Roman" w:hAnsi="Times New Roman" w:cs="Times New Roman"/>
          <w:b w:val="0"/>
          <w:sz w:val="28"/>
          <w:szCs w:val="28"/>
        </w:rPr>
        <w:t>«Об утверждении П</w:t>
      </w:r>
      <w:r w:rsidR="00D74CD9" w:rsidRPr="001D4DEE">
        <w:rPr>
          <w:rFonts w:ascii="Times New Roman" w:hAnsi="Times New Roman" w:cs="Times New Roman"/>
          <w:b w:val="0"/>
          <w:sz w:val="28"/>
          <w:szCs w:val="28"/>
        </w:rPr>
        <w:t>лана мероприятий по </w:t>
      </w:r>
      <w:r w:rsidR="00917E58" w:rsidRPr="001D4DEE">
        <w:rPr>
          <w:rFonts w:ascii="Times New Roman" w:hAnsi="Times New Roman" w:cs="Times New Roman"/>
          <w:b w:val="0"/>
          <w:sz w:val="28"/>
          <w:szCs w:val="28"/>
        </w:rPr>
        <w:t>реализации Стратегии развития города Пскова до 2030 года»</w:t>
      </w:r>
      <w:r w:rsidR="00917E58" w:rsidRPr="001D4DEE">
        <w:rPr>
          <w:rFonts w:ascii="Times New Roman" w:hAnsi="Times New Roman" w:cs="Times New Roman"/>
          <w:sz w:val="28"/>
          <w:szCs w:val="28"/>
        </w:rPr>
        <w:t xml:space="preserve"> </w:t>
      </w:r>
      <w:r w:rsidRPr="001D4DEE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D74CD9" w:rsidRPr="00AD02C5" w:rsidRDefault="008B2567" w:rsidP="001D4DE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4DEE">
        <w:rPr>
          <w:rFonts w:ascii="Times New Roman" w:hAnsi="Times New Roman" w:cs="Times New Roman"/>
          <w:b w:val="0"/>
          <w:sz w:val="28"/>
          <w:szCs w:val="28"/>
        </w:rPr>
        <w:t>1)</w:t>
      </w:r>
      <w:r w:rsidR="00AD02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D02C5" w:rsidRPr="001D4DEE">
        <w:rPr>
          <w:rFonts w:ascii="Times New Roman" w:hAnsi="Times New Roman" w:cs="Times New Roman"/>
          <w:b w:val="0"/>
          <w:sz w:val="28"/>
          <w:szCs w:val="28"/>
        </w:rPr>
        <w:t>в таблице «Мероприятия, обеспечивающие достижение долгосрочных целей Стратегии»</w:t>
      </w:r>
      <w:r w:rsidR="00AD02C5">
        <w:rPr>
          <w:rFonts w:ascii="Times New Roman" w:hAnsi="Times New Roman" w:cs="Times New Roman"/>
          <w:b w:val="0"/>
          <w:sz w:val="28"/>
          <w:szCs w:val="28"/>
        </w:rPr>
        <w:t xml:space="preserve"> пункта 2</w:t>
      </w:r>
      <w:r w:rsidRPr="001D4D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22C7">
        <w:rPr>
          <w:rFonts w:ascii="Times New Roman" w:hAnsi="Times New Roman" w:cs="Times New Roman"/>
          <w:b w:val="0"/>
          <w:sz w:val="28"/>
          <w:szCs w:val="28"/>
        </w:rPr>
        <w:t xml:space="preserve">в разделе </w:t>
      </w:r>
      <w:r w:rsidR="006722C7" w:rsidRPr="00AD02C5">
        <w:rPr>
          <w:rFonts w:ascii="Times New Roman" w:hAnsi="Times New Roman" w:cs="Times New Roman"/>
          <w:b w:val="0"/>
          <w:sz w:val="28"/>
          <w:szCs w:val="28"/>
        </w:rPr>
        <w:t>«Задача 1.1.1. Снижение уровня смертности</w:t>
      </w:r>
      <w:r w:rsidR="00AD02C5">
        <w:rPr>
          <w:rFonts w:ascii="Times New Roman" w:hAnsi="Times New Roman" w:cs="Times New Roman"/>
          <w:b w:val="0"/>
          <w:sz w:val="28"/>
          <w:szCs w:val="28"/>
        </w:rPr>
        <w:t>»</w:t>
      </w:r>
      <w:r w:rsidR="00D74CD9" w:rsidRPr="00AD02C5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D74CD9" w:rsidRPr="001D4DEE" w:rsidRDefault="00D74CD9" w:rsidP="001D4DE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B2567" w:rsidRPr="001D4DEE" w:rsidRDefault="00D74CD9" w:rsidP="001D4DE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4DEE">
        <w:rPr>
          <w:rFonts w:ascii="Times New Roman" w:hAnsi="Times New Roman" w:cs="Times New Roman"/>
          <w:b w:val="0"/>
          <w:sz w:val="28"/>
          <w:szCs w:val="28"/>
        </w:rPr>
        <w:t>а)</w:t>
      </w:r>
      <w:r w:rsidR="002813FE" w:rsidRPr="001D4DEE">
        <w:rPr>
          <w:rFonts w:ascii="Times New Roman" w:hAnsi="Times New Roman" w:cs="Times New Roman"/>
          <w:b w:val="0"/>
          <w:sz w:val="28"/>
          <w:szCs w:val="28"/>
        </w:rPr>
        <w:t xml:space="preserve"> строку 1.1.1.3. изложить в следующей редакции:</w:t>
      </w:r>
    </w:p>
    <w:p w:rsidR="002813FE" w:rsidRPr="001D4DEE" w:rsidRDefault="002813FE" w:rsidP="001D4DE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  <w:sectPr w:rsidR="002813FE" w:rsidRPr="001D4DEE" w:rsidSect="001D4DEE">
          <w:headerReference w:type="default" r:id="rId10"/>
          <w:pgSz w:w="11906" w:h="16838"/>
          <w:pgMar w:top="1134" w:right="849" w:bottom="1134" w:left="1701" w:header="567" w:footer="709" w:gutter="0"/>
          <w:cols w:space="708"/>
          <w:titlePg/>
          <w:docGrid w:linePitch="360"/>
        </w:sectPr>
      </w:pPr>
    </w:p>
    <w:p w:rsidR="008B2567" w:rsidRDefault="002813FE" w:rsidP="008B25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2"/>
        <w:gridCol w:w="1804"/>
        <w:gridCol w:w="1763"/>
        <w:gridCol w:w="681"/>
        <w:gridCol w:w="672"/>
        <w:gridCol w:w="2319"/>
        <w:gridCol w:w="1148"/>
        <w:gridCol w:w="2253"/>
        <w:gridCol w:w="580"/>
        <w:gridCol w:w="2842"/>
      </w:tblGrid>
      <w:tr w:rsidR="002813FE" w:rsidRPr="00C06DC0" w:rsidTr="002813FE">
        <w:tc>
          <w:tcPr>
            <w:tcW w:w="270" w:type="pct"/>
          </w:tcPr>
          <w:p w:rsidR="002813FE" w:rsidRPr="00C06DC0" w:rsidRDefault="002813FE" w:rsidP="00CC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6DC0">
              <w:rPr>
                <w:rFonts w:ascii="Times New Roman" w:hAnsi="Times New Roman" w:cs="Times New Roman"/>
                <w:sz w:val="20"/>
              </w:rPr>
              <w:t>1.1.1.3.</w:t>
            </w:r>
          </w:p>
        </w:tc>
        <w:tc>
          <w:tcPr>
            <w:tcW w:w="607" w:type="pct"/>
          </w:tcPr>
          <w:p w:rsidR="002813FE" w:rsidRPr="00C06DC0" w:rsidRDefault="00E548F6" w:rsidP="00281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6DC0">
              <w:rPr>
                <w:rFonts w:ascii="Times New Roman" w:hAnsi="Times New Roman" w:cs="Times New Roman"/>
                <w:sz w:val="20"/>
              </w:rPr>
              <w:t>Обеспечение высокого уровня охвата социально уязвимых групп населения мерами социальной защиты</w:t>
            </w:r>
          </w:p>
        </w:tc>
        <w:tc>
          <w:tcPr>
            <w:tcW w:w="593" w:type="pct"/>
          </w:tcPr>
          <w:p w:rsidR="002813FE" w:rsidRPr="00C06DC0" w:rsidRDefault="002813FE" w:rsidP="00281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6DC0">
              <w:rPr>
                <w:rFonts w:ascii="Times New Roman" w:hAnsi="Times New Roman" w:cs="Times New Roman"/>
                <w:sz w:val="20"/>
              </w:rPr>
              <w:t xml:space="preserve">Предоставление мер социальной поддержки и дополнительных социальных гарантий отдельным категориям граждан. </w:t>
            </w:r>
          </w:p>
        </w:tc>
        <w:tc>
          <w:tcPr>
            <w:tcW w:w="229" w:type="pct"/>
          </w:tcPr>
          <w:p w:rsidR="002813FE" w:rsidRPr="00C06DC0" w:rsidRDefault="002813FE" w:rsidP="00CC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6DC0">
              <w:rPr>
                <w:rFonts w:ascii="Times New Roman" w:hAnsi="Times New Roman" w:cs="Times New Roman"/>
                <w:sz w:val="20"/>
              </w:rPr>
              <w:t>1 - 3 этапы</w:t>
            </w:r>
          </w:p>
        </w:tc>
        <w:tc>
          <w:tcPr>
            <w:tcW w:w="226" w:type="pct"/>
          </w:tcPr>
          <w:p w:rsidR="002813FE" w:rsidRPr="00C06DC0" w:rsidRDefault="002813FE" w:rsidP="00CC0B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0" w:type="pct"/>
          </w:tcPr>
          <w:p w:rsidR="002813FE" w:rsidRPr="00C06DC0" w:rsidRDefault="002813FE" w:rsidP="00CC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6DC0">
              <w:rPr>
                <w:rFonts w:ascii="Times New Roman" w:hAnsi="Times New Roman" w:cs="Times New Roman"/>
                <w:sz w:val="20"/>
              </w:rPr>
              <w:t xml:space="preserve">Количество инвалидов Великой Отечественной войны, участников Великой Отечественной войны, ветеранов Великой Отечественной войны из </w:t>
            </w:r>
            <w:r w:rsidR="00E548F6" w:rsidRPr="00C06DC0">
              <w:rPr>
                <w:rFonts w:ascii="Times New Roman" w:hAnsi="Times New Roman" w:cs="Times New Roman"/>
                <w:sz w:val="20"/>
              </w:rPr>
              <w:t>числа лиц, награжденных знаком «Жителю блокадного Ленинграда»</w:t>
            </w:r>
            <w:r w:rsidRPr="00C06DC0">
              <w:rPr>
                <w:rFonts w:ascii="Times New Roman" w:hAnsi="Times New Roman" w:cs="Times New Roman"/>
                <w:sz w:val="20"/>
              </w:rPr>
              <w:t>, вдов (вдовцов) погибших (умерших) инвалидов и участников Великой Отечественной войны, тружеников тыла, узников, которым оказана материальная помощь, чел.</w:t>
            </w:r>
          </w:p>
          <w:p w:rsidR="002813FE" w:rsidRPr="00DA4220" w:rsidRDefault="002813FE" w:rsidP="00CC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6DC0">
              <w:rPr>
                <w:rFonts w:ascii="Times New Roman" w:hAnsi="Times New Roman" w:cs="Times New Roman"/>
                <w:sz w:val="20"/>
              </w:rPr>
              <w:t xml:space="preserve">2020 </w:t>
            </w:r>
            <w:r w:rsidRPr="00DA4220">
              <w:rPr>
                <w:rFonts w:ascii="Times New Roman" w:hAnsi="Times New Roman" w:cs="Times New Roman"/>
                <w:sz w:val="20"/>
              </w:rPr>
              <w:t>- 2745</w:t>
            </w:r>
          </w:p>
          <w:p w:rsidR="00CA71B8" w:rsidRDefault="002813FE" w:rsidP="00CC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4220">
              <w:rPr>
                <w:rFonts w:ascii="Times New Roman" w:hAnsi="Times New Roman" w:cs="Times New Roman"/>
                <w:sz w:val="20"/>
              </w:rPr>
              <w:t xml:space="preserve">2021 </w:t>
            </w:r>
            <w:r w:rsidR="00CA71B8">
              <w:rPr>
                <w:rFonts w:ascii="Times New Roman" w:hAnsi="Times New Roman" w:cs="Times New Roman"/>
                <w:sz w:val="20"/>
              </w:rPr>
              <w:t>-</w:t>
            </w:r>
            <w:r w:rsidRPr="00DA4220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A71B8">
              <w:rPr>
                <w:rFonts w:ascii="Times New Roman" w:hAnsi="Times New Roman" w:cs="Times New Roman"/>
                <w:sz w:val="20"/>
              </w:rPr>
              <w:t>2317</w:t>
            </w:r>
          </w:p>
          <w:p w:rsidR="002813FE" w:rsidRPr="00DA4220" w:rsidRDefault="002813FE" w:rsidP="00CC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4220">
              <w:rPr>
                <w:rFonts w:ascii="Times New Roman" w:hAnsi="Times New Roman" w:cs="Times New Roman"/>
                <w:sz w:val="20"/>
              </w:rPr>
              <w:t>2022 - 1</w:t>
            </w:r>
            <w:r w:rsidR="00CA71B8">
              <w:rPr>
                <w:rFonts w:ascii="Times New Roman" w:hAnsi="Times New Roman" w:cs="Times New Roman"/>
                <w:sz w:val="20"/>
              </w:rPr>
              <w:t>9</w:t>
            </w:r>
            <w:r w:rsidRPr="00DA4220">
              <w:rPr>
                <w:rFonts w:ascii="Times New Roman" w:hAnsi="Times New Roman" w:cs="Times New Roman"/>
                <w:sz w:val="20"/>
              </w:rPr>
              <w:t>65</w:t>
            </w:r>
          </w:p>
          <w:p w:rsidR="002813FE" w:rsidRPr="00DA4220" w:rsidRDefault="002813FE" w:rsidP="00CC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4220">
              <w:rPr>
                <w:rFonts w:ascii="Times New Roman" w:hAnsi="Times New Roman" w:cs="Times New Roman"/>
                <w:sz w:val="20"/>
              </w:rPr>
              <w:t>2023 - 1</w:t>
            </w:r>
            <w:r w:rsidR="00CA71B8">
              <w:rPr>
                <w:rFonts w:ascii="Times New Roman" w:hAnsi="Times New Roman" w:cs="Times New Roman"/>
                <w:sz w:val="20"/>
              </w:rPr>
              <w:t>665</w:t>
            </w:r>
          </w:p>
          <w:p w:rsidR="002813FE" w:rsidRPr="00DA4220" w:rsidRDefault="002813FE" w:rsidP="00CC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4220">
              <w:rPr>
                <w:rFonts w:ascii="Times New Roman" w:hAnsi="Times New Roman" w:cs="Times New Roman"/>
                <w:sz w:val="20"/>
              </w:rPr>
              <w:t xml:space="preserve">2024 - </w:t>
            </w:r>
            <w:r w:rsidR="00CA71B8">
              <w:rPr>
                <w:rFonts w:ascii="Times New Roman" w:hAnsi="Times New Roman" w:cs="Times New Roman"/>
                <w:sz w:val="20"/>
              </w:rPr>
              <w:t>1415</w:t>
            </w:r>
          </w:p>
          <w:p w:rsidR="002813FE" w:rsidRPr="00DA4220" w:rsidRDefault="002813FE" w:rsidP="00CC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4220">
              <w:rPr>
                <w:rFonts w:ascii="Times New Roman" w:hAnsi="Times New Roman" w:cs="Times New Roman"/>
                <w:sz w:val="20"/>
              </w:rPr>
              <w:t xml:space="preserve">2025 - </w:t>
            </w:r>
            <w:r w:rsidR="00CA71B8">
              <w:rPr>
                <w:rFonts w:ascii="Times New Roman" w:hAnsi="Times New Roman" w:cs="Times New Roman"/>
                <w:sz w:val="20"/>
              </w:rPr>
              <w:t>661</w:t>
            </w:r>
          </w:p>
          <w:p w:rsidR="002813FE" w:rsidRPr="00DA4220" w:rsidRDefault="002813FE" w:rsidP="00BC2E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A4220">
              <w:rPr>
                <w:rFonts w:ascii="Times New Roman" w:hAnsi="Times New Roman" w:cs="Times New Roman"/>
                <w:sz w:val="20"/>
              </w:rPr>
              <w:t xml:space="preserve">2030 - </w:t>
            </w:r>
            <w:r w:rsidR="00BC2EF5" w:rsidRPr="00DA4220">
              <w:rPr>
                <w:rFonts w:ascii="Times New Roman" w:hAnsi="Times New Roman" w:cs="Times New Roman"/>
                <w:sz w:val="20"/>
              </w:rPr>
              <w:t>246</w:t>
            </w:r>
          </w:p>
        </w:tc>
        <w:tc>
          <w:tcPr>
            <w:tcW w:w="386" w:type="pct"/>
          </w:tcPr>
          <w:p w:rsidR="002813FE" w:rsidRPr="00C06DC0" w:rsidRDefault="002813FE" w:rsidP="00CC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6DC0">
              <w:rPr>
                <w:rFonts w:ascii="Times New Roman" w:hAnsi="Times New Roman" w:cs="Times New Roman"/>
                <w:sz w:val="20"/>
              </w:rPr>
              <w:t>Областной бюджет Местный бюджет</w:t>
            </w:r>
          </w:p>
        </w:tc>
        <w:tc>
          <w:tcPr>
            <w:tcW w:w="758" w:type="pct"/>
          </w:tcPr>
          <w:p w:rsidR="002813FE" w:rsidRPr="00C06DC0" w:rsidRDefault="002813FE" w:rsidP="00CC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6DC0">
              <w:rPr>
                <w:rFonts w:ascii="Times New Roman" w:hAnsi="Times New Roman" w:cs="Times New Roman"/>
                <w:sz w:val="20"/>
              </w:rPr>
              <w:t xml:space="preserve">Муниципальная </w:t>
            </w:r>
            <w:hyperlink r:id="rId11" w:history="1">
              <w:r w:rsidRPr="00C06DC0">
                <w:rPr>
                  <w:rFonts w:ascii="Times New Roman" w:hAnsi="Times New Roman" w:cs="Times New Roman"/>
                  <w:sz w:val="20"/>
                </w:rPr>
                <w:t>программа</w:t>
              </w:r>
            </w:hyperlink>
            <w:r w:rsidRPr="00C06DC0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548F6" w:rsidRPr="00C06DC0">
              <w:rPr>
                <w:rFonts w:ascii="Times New Roman" w:hAnsi="Times New Roman" w:cs="Times New Roman"/>
                <w:sz w:val="20"/>
              </w:rPr>
              <w:t>«</w:t>
            </w:r>
            <w:r w:rsidR="007864E7" w:rsidRPr="008408B2">
              <w:rPr>
                <w:rFonts w:ascii="Times New Roman" w:hAnsi="Times New Roman" w:cs="Times New Roman"/>
                <w:sz w:val="20"/>
              </w:rPr>
              <w:t>Поддержка отдельных категорий граждан и общественных организаций, содействие укреплению общественного здоровья</w:t>
            </w:r>
            <w:r w:rsidR="00E548F6" w:rsidRPr="008408B2">
              <w:rPr>
                <w:rFonts w:ascii="Times New Roman" w:hAnsi="Times New Roman" w:cs="Times New Roman"/>
                <w:sz w:val="20"/>
              </w:rPr>
              <w:t>»</w:t>
            </w:r>
            <w:r w:rsidRPr="008408B2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:rsidR="002813FE" w:rsidRPr="00C06DC0" w:rsidRDefault="002813FE" w:rsidP="00CC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6DC0">
              <w:rPr>
                <w:rFonts w:ascii="Times New Roman" w:hAnsi="Times New Roman" w:cs="Times New Roman"/>
                <w:sz w:val="20"/>
              </w:rPr>
              <w:t xml:space="preserve">Государственная </w:t>
            </w:r>
            <w:hyperlink r:id="rId12" w:history="1">
              <w:r w:rsidRPr="00C06DC0">
                <w:rPr>
                  <w:rFonts w:ascii="Times New Roman" w:hAnsi="Times New Roman" w:cs="Times New Roman"/>
                  <w:sz w:val="20"/>
                </w:rPr>
                <w:t>программа</w:t>
              </w:r>
            </w:hyperlink>
            <w:r w:rsidRPr="00C06DC0">
              <w:rPr>
                <w:rFonts w:ascii="Times New Roman" w:hAnsi="Times New Roman" w:cs="Times New Roman"/>
                <w:sz w:val="20"/>
              </w:rPr>
              <w:t xml:space="preserve"> Псковской области </w:t>
            </w:r>
            <w:r w:rsidR="00E548F6" w:rsidRPr="00C06DC0">
              <w:rPr>
                <w:rFonts w:ascii="Times New Roman" w:hAnsi="Times New Roman" w:cs="Times New Roman"/>
                <w:sz w:val="20"/>
              </w:rPr>
              <w:t>«</w:t>
            </w:r>
            <w:r w:rsidRPr="00C06DC0">
              <w:rPr>
                <w:rFonts w:ascii="Times New Roman" w:hAnsi="Times New Roman" w:cs="Times New Roman"/>
                <w:sz w:val="20"/>
              </w:rPr>
              <w:t>Социальная поддержка граждан и реал</w:t>
            </w:r>
            <w:r w:rsidR="00E548F6" w:rsidRPr="00C06DC0">
              <w:rPr>
                <w:rFonts w:ascii="Times New Roman" w:hAnsi="Times New Roman" w:cs="Times New Roman"/>
                <w:sz w:val="20"/>
              </w:rPr>
              <w:t>изация демографической политики»</w:t>
            </w:r>
          </w:p>
          <w:p w:rsidR="002813FE" w:rsidRPr="00C06DC0" w:rsidRDefault="002813FE" w:rsidP="00CC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" w:type="pct"/>
          </w:tcPr>
          <w:p w:rsidR="002813FE" w:rsidRPr="00C06DC0" w:rsidRDefault="002813FE" w:rsidP="00CC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6DC0">
              <w:rPr>
                <w:rFonts w:ascii="Times New Roman" w:hAnsi="Times New Roman" w:cs="Times New Roman"/>
                <w:sz w:val="20"/>
              </w:rPr>
              <w:t>2021 - 2030</w:t>
            </w:r>
          </w:p>
        </w:tc>
        <w:tc>
          <w:tcPr>
            <w:tcW w:w="957" w:type="pct"/>
          </w:tcPr>
          <w:p w:rsidR="00E548F6" w:rsidRPr="00C06DC0" w:rsidRDefault="002813FE" w:rsidP="00E54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6DC0">
              <w:rPr>
                <w:rFonts w:ascii="Times New Roman" w:hAnsi="Times New Roman" w:cs="Times New Roman"/>
                <w:sz w:val="20"/>
              </w:rPr>
              <w:t xml:space="preserve">Отдел бухгалтерского учета и отчетности Администрации города Пскова, </w:t>
            </w:r>
          </w:p>
          <w:p w:rsidR="00E548F6" w:rsidRPr="00C06DC0" w:rsidRDefault="00E548F6" w:rsidP="00E54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548F6" w:rsidRPr="00C06DC0" w:rsidRDefault="002813FE" w:rsidP="00E54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6DC0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города Псков</w:t>
            </w:r>
            <w:r w:rsidR="00E548F6" w:rsidRPr="00C06DC0">
              <w:rPr>
                <w:rFonts w:ascii="Times New Roman" w:hAnsi="Times New Roman" w:cs="Times New Roman"/>
                <w:sz w:val="20"/>
              </w:rPr>
              <w:t>а,</w:t>
            </w:r>
          </w:p>
          <w:p w:rsidR="00E548F6" w:rsidRPr="00C06DC0" w:rsidRDefault="00E548F6" w:rsidP="00E54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548F6" w:rsidRPr="00C06DC0" w:rsidRDefault="00E548F6" w:rsidP="00E54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6DC0">
              <w:rPr>
                <w:rFonts w:ascii="Times New Roman" w:hAnsi="Times New Roman" w:cs="Times New Roman"/>
                <w:sz w:val="20"/>
              </w:rPr>
              <w:t xml:space="preserve"> Комитет социально-экономического развития Администрации города Пскова</w:t>
            </w:r>
          </w:p>
          <w:p w:rsidR="002813FE" w:rsidRPr="00C06DC0" w:rsidRDefault="002813FE" w:rsidP="00E54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D02C5" w:rsidRDefault="002813FE" w:rsidP="006722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813FE">
        <w:rPr>
          <w:rFonts w:ascii="Times New Roman" w:hAnsi="Times New Roman" w:cs="Times New Roman"/>
          <w:sz w:val="28"/>
          <w:szCs w:val="28"/>
        </w:rPr>
        <w:t>»;</w:t>
      </w:r>
    </w:p>
    <w:p w:rsidR="00AD02C5" w:rsidRDefault="00AD02C5" w:rsidP="006722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13FE" w:rsidRPr="008408B2" w:rsidRDefault="00D74CD9" w:rsidP="00AD0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8B2">
        <w:rPr>
          <w:rFonts w:ascii="Times New Roman" w:hAnsi="Times New Roman" w:cs="Times New Roman"/>
          <w:sz w:val="28"/>
          <w:szCs w:val="28"/>
        </w:rPr>
        <w:t>б) после строки 1.1.1.3. дополнить</w:t>
      </w:r>
      <w:r w:rsidR="00AD02C5" w:rsidRPr="008408B2">
        <w:rPr>
          <w:rFonts w:ascii="Times New Roman" w:hAnsi="Times New Roman" w:cs="Times New Roman"/>
          <w:sz w:val="28"/>
          <w:szCs w:val="28"/>
        </w:rPr>
        <w:t xml:space="preserve"> </w:t>
      </w:r>
      <w:r w:rsidRPr="008408B2">
        <w:rPr>
          <w:rFonts w:ascii="Times New Roman" w:hAnsi="Times New Roman" w:cs="Times New Roman"/>
          <w:sz w:val="28"/>
          <w:szCs w:val="28"/>
        </w:rPr>
        <w:t xml:space="preserve">строкой 1.1.1.4. следующего содержания: </w:t>
      </w:r>
    </w:p>
    <w:p w:rsidR="00D74CD9" w:rsidRPr="00D74CD9" w:rsidRDefault="00D74CD9" w:rsidP="001D4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CD9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2"/>
        <w:gridCol w:w="1878"/>
        <w:gridCol w:w="2381"/>
        <w:gridCol w:w="660"/>
        <w:gridCol w:w="286"/>
        <w:gridCol w:w="2088"/>
        <w:gridCol w:w="1422"/>
        <w:gridCol w:w="2546"/>
        <w:gridCol w:w="598"/>
        <w:gridCol w:w="2222"/>
      </w:tblGrid>
      <w:tr w:rsidR="00797C6E" w:rsidRPr="00797C6E" w:rsidTr="00ED3FB4">
        <w:tc>
          <w:tcPr>
            <w:tcW w:w="266" w:type="pct"/>
          </w:tcPr>
          <w:p w:rsidR="004739D7" w:rsidRPr="00797C6E" w:rsidRDefault="004739D7" w:rsidP="004739D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97C6E">
              <w:rPr>
                <w:rFonts w:ascii="Times New Roman" w:hAnsi="Times New Roman" w:cs="Times New Roman"/>
                <w:color w:val="000000"/>
                <w:szCs w:val="22"/>
              </w:rPr>
              <w:t>1.1.1.</w:t>
            </w:r>
            <w:r w:rsidRPr="00797C6E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4</w:t>
            </w:r>
            <w:r w:rsidRPr="00797C6E">
              <w:rPr>
                <w:rFonts w:ascii="Times New Roman" w:hAnsi="Times New Roman" w:cs="Times New Roman"/>
                <w:color w:val="000000"/>
                <w:szCs w:val="22"/>
              </w:rPr>
              <w:t>.</w:t>
            </w:r>
          </w:p>
        </w:tc>
        <w:tc>
          <w:tcPr>
            <w:tcW w:w="631" w:type="pct"/>
          </w:tcPr>
          <w:p w:rsidR="004739D7" w:rsidRPr="00797C6E" w:rsidRDefault="00F8052C" w:rsidP="004739D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97C6E">
              <w:rPr>
                <w:rFonts w:ascii="Times New Roman" w:hAnsi="Times New Roman" w:cs="Times New Roman"/>
                <w:color w:val="000000"/>
                <w:sz w:val="20"/>
              </w:rPr>
              <w:t>Обеспечение социального равенства</w:t>
            </w:r>
            <w:r w:rsidR="004739D7" w:rsidRPr="00797C6E">
              <w:rPr>
                <w:rFonts w:ascii="Times New Roman" w:hAnsi="Times New Roman" w:cs="Times New Roman"/>
                <w:color w:val="000000"/>
                <w:sz w:val="20"/>
              </w:rPr>
              <w:t>, формирование доступной среды жизнедеятельности для инвалидов</w:t>
            </w:r>
          </w:p>
        </w:tc>
        <w:tc>
          <w:tcPr>
            <w:tcW w:w="800" w:type="pct"/>
          </w:tcPr>
          <w:p w:rsidR="004739D7" w:rsidRPr="00797C6E" w:rsidRDefault="004739D7" w:rsidP="00473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мероприятий (проектов) с учетом </w:t>
            </w:r>
            <w:r w:rsidR="00F8052C" w:rsidRPr="00797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 w:rsidRPr="00797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доступной среды для инвалидов и других </w:t>
            </w:r>
            <w:r w:rsidR="00ED3FB4" w:rsidRPr="00797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маломобильных групп населения</w:t>
            </w:r>
            <w:r w:rsidRPr="00797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</w:t>
            </w:r>
            <w:r w:rsidR="004031D8" w:rsidRPr="00797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</w:t>
            </w:r>
            <w:r w:rsidRPr="00797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беспрепятственного </w:t>
            </w:r>
            <w:r w:rsidRPr="00797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доступа</w:t>
            </w:r>
            <w:r w:rsidR="00F8052C" w:rsidRPr="00797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3042D6" w:rsidRPr="00797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самостоятельного </w:t>
            </w:r>
            <w:r w:rsidR="00F8052C" w:rsidRPr="00797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независимого </w:t>
            </w:r>
            <w:r w:rsidR="003042D6" w:rsidRPr="00797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передвижения по территории</w:t>
            </w:r>
            <w:r w:rsidRPr="00797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социально значимы</w:t>
            </w:r>
            <w:r w:rsidR="003042D6" w:rsidRPr="00797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797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объек</w:t>
            </w:r>
            <w:r w:rsidR="003042D6" w:rsidRPr="00797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</w:t>
            </w:r>
            <w:r w:rsidRPr="00797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="004031D8" w:rsidRPr="00797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 предоставления услуг</w:t>
            </w:r>
            <w:r w:rsidRPr="00797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городе Пскове</w:t>
            </w:r>
          </w:p>
          <w:p w:rsidR="004739D7" w:rsidRPr="00797C6E" w:rsidRDefault="004739D7" w:rsidP="004739D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2" w:type="pct"/>
          </w:tcPr>
          <w:p w:rsidR="004739D7" w:rsidRPr="00797C6E" w:rsidRDefault="004739D7" w:rsidP="004739D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97C6E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1 - 3 этапы</w:t>
            </w:r>
          </w:p>
        </w:tc>
        <w:tc>
          <w:tcPr>
            <w:tcW w:w="96" w:type="pct"/>
          </w:tcPr>
          <w:p w:rsidR="004739D7" w:rsidRPr="00797C6E" w:rsidRDefault="004739D7" w:rsidP="004739D7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02" w:type="pct"/>
          </w:tcPr>
          <w:p w:rsidR="004031D8" w:rsidRPr="00797C6E" w:rsidRDefault="00F8052C" w:rsidP="004031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97C6E">
              <w:rPr>
                <w:rFonts w:ascii="Times New Roman" w:hAnsi="Times New Roman" w:cs="Times New Roman"/>
                <w:color w:val="000000"/>
                <w:sz w:val="20"/>
              </w:rPr>
              <w:t xml:space="preserve">Доля предложений (согласований) </w:t>
            </w:r>
            <w:r w:rsidR="004031D8" w:rsidRPr="00797C6E">
              <w:rPr>
                <w:rFonts w:ascii="Times New Roman" w:hAnsi="Times New Roman" w:cs="Times New Roman"/>
                <w:color w:val="000000"/>
                <w:sz w:val="20"/>
              </w:rPr>
              <w:t>общественных организаций инвалидов</w:t>
            </w:r>
          </w:p>
          <w:p w:rsidR="004739D7" w:rsidRPr="00797C6E" w:rsidRDefault="00F8052C" w:rsidP="004739D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97C6E">
              <w:rPr>
                <w:rFonts w:ascii="Times New Roman" w:hAnsi="Times New Roman" w:cs="Times New Roman"/>
                <w:color w:val="000000"/>
                <w:sz w:val="20"/>
              </w:rPr>
              <w:t xml:space="preserve"> (ВОИ, ВОС,</w:t>
            </w:r>
            <w:r w:rsidR="004031D8" w:rsidRPr="00797C6E">
              <w:rPr>
                <w:rFonts w:ascii="Times New Roman" w:hAnsi="Times New Roman" w:cs="Times New Roman"/>
                <w:color w:val="000000"/>
                <w:sz w:val="20"/>
              </w:rPr>
              <w:t xml:space="preserve"> ВОГ</w:t>
            </w:r>
            <w:r w:rsidRPr="00797C6E">
              <w:rPr>
                <w:rFonts w:ascii="Times New Roman" w:hAnsi="Times New Roman" w:cs="Times New Roman"/>
                <w:color w:val="000000"/>
                <w:sz w:val="20"/>
              </w:rPr>
              <w:t>, ВОРДИ</w:t>
            </w:r>
            <w:r w:rsidR="004031D8" w:rsidRPr="00797C6E">
              <w:rPr>
                <w:rFonts w:ascii="Times New Roman" w:hAnsi="Times New Roman" w:cs="Times New Roman"/>
                <w:color w:val="000000"/>
                <w:sz w:val="20"/>
              </w:rPr>
              <w:t xml:space="preserve">), учтенных в </w:t>
            </w:r>
            <w:r w:rsidR="004031D8" w:rsidRPr="00797C6E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проектах по</w:t>
            </w:r>
            <w:r w:rsidR="004739D7" w:rsidRPr="00797C6E">
              <w:rPr>
                <w:rFonts w:ascii="Times New Roman" w:hAnsi="Times New Roman" w:cs="Times New Roman"/>
                <w:color w:val="000000"/>
                <w:sz w:val="20"/>
              </w:rPr>
              <w:t xml:space="preserve"> формировани</w:t>
            </w:r>
            <w:r w:rsidR="004031D8" w:rsidRPr="00797C6E">
              <w:rPr>
                <w:rFonts w:ascii="Times New Roman" w:hAnsi="Times New Roman" w:cs="Times New Roman"/>
                <w:color w:val="000000"/>
                <w:sz w:val="20"/>
              </w:rPr>
              <w:t>ю</w:t>
            </w:r>
            <w:r w:rsidR="004739D7" w:rsidRPr="00797C6E">
              <w:rPr>
                <w:rFonts w:ascii="Times New Roman" w:hAnsi="Times New Roman" w:cs="Times New Roman"/>
                <w:color w:val="000000"/>
                <w:sz w:val="20"/>
              </w:rPr>
              <w:t xml:space="preserve"> безбарьерной городской среды, </w:t>
            </w:r>
          </w:p>
          <w:p w:rsidR="004739D7" w:rsidRPr="00797C6E" w:rsidRDefault="004739D7" w:rsidP="004739D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97C6E">
              <w:rPr>
                <w:rFonts w:ascii="Times New Roman" w:hAnsi="Times New Roman" w:cs="Times New Roman"/>
                <w:color w:val="000000"/>
                <w:sz w:val="20"/>
              </w:rPr>
              <w:t>ежегодно - не менее 90%</w:t>
            </w:r>
          </w:p>
          <w:p w:rsidR="004031D8" w:rsidRPr="00797C6E" w:rsidRDefault="004031D8" w:rsidP="004739D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78" w:type="pct"/>
          </w:tcPr>
          <w:p w:rsidR="004739D7" w:rsidRPr="00797C6E" w:rsidRDefault="004739D7" w:rsidP="00473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Областной бюджет</w:t>
            </w:r>
            <w:r w:rsidRPr="00797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Местный бюджет</w:t>
            </w:r>
          </w:p>
        </w:tc>
        <w:tc>
          <w:tcPr>
            <w:tcW w:w="856" w:type="pct"/>
          </w:tcPr>
          <w:p w:rsidR="004739D7" w:rsidRPr="00797C6E" w:rsidRDefault="004739D7" w:rsidP="00473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Муниципальные программы города Пскова, имеющие социальную направленность, </w:t>
            </w:r>
            <w:r w:rsidR="00EF130F" w:rsidRPr="00797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программы,</w:t>
            </w:r>
            <w:r w:rsidRPr="00797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направленные на развитие сфер жилищно-коммунального хозяйства, </w:t>
            </w:r>
            <w:r w:rsidRPr="00797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дорожного хозяйства и благоустройства</w:t>
            </w:r>
            <w:r w:rsidR="004A11DC" w:rsidRPr="00797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территорий, в том числе общественных пространств</w:t>
            </w:r>
          </w:p>
          <w:p w:rsidR="004739D7" w:rsidRPr="00797C6E" w:rsidRDefault="004739D7" w:rsidP="00473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739D7" w:rsidRPr="00797C6E" w:rsidRDefault="004739D7" w:rsidP="0040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</w:t>
            </w:r>
            <w:r w:rsidR="004031D8" w:rsidRPr="00797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 программа Псковской области «</w:t>
            </w:r>
            <w:r w:rsidRPr="00797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Доступная среда для инвалидов и иных маломобильных групп населения</w:t>
            </w:r>
            <w:r w:rsidR="004031D8" w:rsidRPr="00797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1" w:type="pct"/>
          </w:tcPr>
          <w:p w:rsidR="004739D7" w:rsidRPr="00797C6E" w:rsidRDefault="004739D7" w:rsidP="00473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2021-2030</w:t>
            </w:r>
          </w:p>
        </w:tc>
        <w:tc>
          <w:tcPr>
            <w:tcW w:w="747" w:type="pct"/>
          </w:tcPr>
          <w:p w:rsidR="00CC0B0F" w:rsidRPr="00797C6E" w:rsidRDefault="00CC0B0F" w:rsidP="00473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городского хозяйства Администрации города Пскова, Управление культуры Администрации города Пскова, Управление </w:t>
            </w:r>
            <w:r w:rsidRPr="00797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образования Администрации города</w:t>
            </w:r>
            <w:r w:rsidR="001D4DEE" w:rsidRPr="00797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Пскова, Комитет по физической культуре, спорту и </w:t>
            </w:r>
            <w:r w:rsidRPr="00797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делам молодежи Админист</w:t>
            </w:r>
            <w:r w:rsidR="001D4DEE" w:rsidRPr="00797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рации города Пскова, Комитет по </w:t>
            </w:r>
            <w:r w:rsidRPr="00797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реализации программ</w:t>
            </w:r>
            <w:r w:rsidR="001D4DEE" w:rsidRPr="00797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приграничного сотрудничества и </w:t>
            </w:r>
            <w:r w:rsidRPr="00797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туризму Администрации города Пскова</w:t>
            </w:r>
            <w:r w:rsidR="001D4DEE" w:rsidRPr="00797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Управление по градостроительной деятельности Администрации города Пскова (МКУ «Стройтехнадзор»),</w:t>
            </w:r>
          </w:p>
          <w:p w:rsidR="004739D7" w:rsidRPr="00797C6E" w:rsidRDefault="004739D7" w:rsidP="001D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Территориальный отдел г. Пскова Комитета по</w:t>
            </w:r>
            <w:r w:rsidR="001D4DEE" w:rsidRPr="00797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797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социальной защите Псковской области </w:t>
            </w:r>
          </w:p>
        </w:tc>
      </w:tr>
    </w:tbl>
    <w:p w:rsidR="00D74CD9" w:rsidRPr="00D74CD9" w:rsidRDefault="00D74CD9" w:rsidP="00D74C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CD9">
        <w:rPr>
          <w:rFonts w:ascii="Times New Roman" w:hAnsi="Times New Roman" w:cs="Times New Roman"/>
          <w:sz w:val="28"/>
          <w:szCs w:val="28"/>
        </w:rPr>
        <w:lastRenderedPageBreak/>
        <w:t>».</w:t>
      </w:r>
    </w:p>
    <w:p w:rsidR="002813FE" w:rsidRDefault="002813FE" w:rsidP="002813FE">
      <w:pPr>
        <w:jc w:val="right"/>
      </w:pPr>
    </w:p>
    <w:p w:rsidR="002813FE" w:rsidRDefault="002813FE" w:rsidP="002813FE">
      <w:pPr>
        <w:jc w:val="right"/>
      </w:pPr>
    </w:p>
    <w:p w:rsidR="002813FE" w:rsidRDefault="002813FE" w:rsidP="002813FE"/>
    <w:p w:rsidR="002813FE" w:rsidRPr="002813FE" w:rsidRDefault="002813FE" w:rsidP="002813FE">
      <w:pPr>
        <w:sectPr w:rsidR="002813FE" w:rsidRPr="002813FE" w:rsidSect="00CB2F41">
          <w:pgSz w:w="16838" w:h="11906" w:orient="landscape"/>
          <w:pgMar w:top="1701" w:right="1134" w:bottom="709" w:left="1134" w:header="567" w:footer="709" w:gutter="0"/>
          <w:cols w:space="708"/>
          <w:docGrid w:linePitch="360"/>
        </w:sectPr>
      </w:pPr>
    </w:p>
    <w:p w:rsidR="008B2567" w:rsidRPr="001A42DC" w:rsidRDefault="008B2567" w:rsidP="008B256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OLE_LINK17"/>
      <w:bookmarkStart w:id="3" w:name="OLE_LINK18"/>
      <w:r>
        <w:rPr>
          <w:rFonts w:ascii="Times New Roman" w:hAnsi="Times New Roman"/>
          <w:sz w:val="28"/>
          <w:szCs w:val="28"/>
        </w:rPr>
        <w:lastRenderedPageBreak/>
        <w:t>2</w:t>
      </w:r>
      <w:r w:rsidRPr="001A42DC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</w:t>
      </w:r>
      <w:r w:rsidR="001D4DEE">
        <w:rPr>
          <w:rFonts w:ascii="Times New Roman" w:hAnsi="Times New Roman"/>
          <w:sz w:val="28"/>
          <w:szCs w:val="28"/>
        </w:rPr>
        <w:t xml:space="preserve"> о</w:t>
      </w:r>
      <w:r w:rsidRPr="001A42DC">
        <w:rPr>
          <w:rFonts w:ascii="Times New Roman" w:hAnsi="Times New Roman"/>
          <w:sz w:val="28"/>
          <w:szCs w:val="28"/>
        </w:rPr>
        <w:t>публикования.</w:t>
      </w:r>
    </w:p>
    <w:p w:rsidR="008B2567" w:rsidRPr="001A42DC" w:rsidRDefault="008B2567" w:rsidP="008B256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A42DC">
        <w:rPr>
          <w:rFonts w:ascii="Times New Roman" w:hAnsi="Times New Roman"/>
          <w:sz w:val="28"/>
          <w:szCs w:val="28"/>
        </w:rPr>
        <w:t>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8B2567" w:rsidRPr="001A42DC" w:rsidRDefault="008B2567" w:rsidP="008B256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A42DC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 заместителя Главы Администрации города Пскова Волкова П.В.</w:t>
      </w:r>
    </w:p>
    <w:p w:rsidR="008B2567" w:rsidRDefault="008B2567" w:rsidP="008B256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2567" w:rsidRDefault="008B2567" w:rsidP="008B256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2567" w:rsidRDefault="008B2567" w:rsidP="008B256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2567" w:rsidRDefault="008B2567" w:rsidP="008B2567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1A42DC">
        <w:rPr>
          <w:rFonts w:ascii="Times New Roman" w:hAnsi="Times New Roman"/>
          <w:sz w:val="28"/>
          <w:szCs w:val="28"/>
        </w:rPr>
        <w:t>Глава Администрации</w:t>
      </w:r>
    </w:p>
    <w:p w:rsidR="008B2567" w:rsidRPr="001A42DC" w:rsidRDefault="008B2567" w:rsidP="008B2567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1A42DC">
        <w:rPr>
          <w:rFonts w:ascii="Times New Roman" w:hAnsi="Times New Roman"/>
          <w:sz w:val="28"/>
          <w:szCs w:val="28"/>
        </w:rPr>
        <w:t xml:space="preserve">города Пскова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1A42D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Б.А. Елкин</w:t>
      </w:r>
    </w:p>
    <w:bookmarkEnd w:id="2"/>
    <w:bookmarkEnd w:id="3"/>
    <w:p w:rsidR="00303BAB" w:rsidRDefault="00303BAB"/>
    <w:sectPr w:rsidR="00303BAB" w:rsidSect="00B34BBA">
      <w:pgSz w:w="11906" w:h="16838" w:code="9"/>
      <w:pgMar w:top="567" w:right="849" w:bottom="56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CC0" w:rsidRDefault="00C22CC0" w:rsidP="008B2567">
      <w:pPr>
        <w:spacing w:after="0" w:line="240" w:lineRule="auto"/>
      </w:pPr>
      <w:r>
        <w:separator/>
      </w:r>
    </w:p>
  </w:endnote>
  <w:endnote w:type="continuationSeparator" w:id="0">
    <w:p w:rsidR="00C22CC0" w:rsidRDefault="00C22CC0" w:rsidP="008B2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CC0" w:rsidRDefault="00C22CC0" w:rsidP="008B2567">
      <w:pPr>
        <w:spacing w:after="0" w:line="240" w:lineRule="auto"/>
      </w:pPr>
      <w:r>
        <w:separator/>
      </w:r>
    </w:p>
  </w:footnote>
  <w:footnote w:type="continuationSeparator" w:id="0">
    <w:p w:rsidR="00C22CC0" w:rsidRDefault="00C22CC0" w:rsidP="008B2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81623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40EF4" w:rsidRDefault="00640EF4">
        <w:pPr>
          <w:pStyle w:val="a6"/>
          <w:jc w:val="center"/>
        </w:pPr>
      </w:p>
      <w:p w:rsidR="00640EF4" w:rsidRDefault="00640EF4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B2567">
          <w:rPr>
            <w:rFonts w:ascii="Times New Roman" w:hAnsi="Times New Roman" w:cs="Times New Roman"/>
            <w:noProof/>
            <w:sz w:val="20"/>
            <w:szCs w:val="20"/>
          </w:rPr>
          <w:fldChar w:fldCharType="begin"/>
        </w:r>
        <w:r w:rsidRPr="008B2567">
          <w:rPr>
            <w:rFonts w:ascii="Times New Roman" w:hAnsi="Times New Roman" w:cs="Times New Roman"/>
            <w:noProof/>
            <w:sz w:val="20"/>
            <w:szCs w:val="20"/>
          </w:rPr>
          <w:instrText xml:space="preserve"> PAGE   \* MERGEFORMAT </w:instrText>
        </w:r>
        <w:r w:rsidRPr="008B2567">
          <w:rPr>
            <w:rFonts w:ascii="Times New Roman" w:hAnsi="Times New Roman" w:cs="Times New Roman"/>
            <w:noProof/>
            <w:sz w:val="20"/>
            <w:szCs w:val="20"/>
          </w:rPr>
          <w:fldChar w:fldCharType="separate"/>
        </w:r>
        <w:r w:rsidR="00337BFC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8B2567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BAB"/>
    <w:rsid w:val="00125E80"/>
    <w:rsid w:val="00142E04"/>
    <w:rsid w:val="00154781"/>
    <w:rsid w:val="001801D3"/>
    <w:rsid w:val="00190D65"/>
    <w:rsid w:val="001926AF"/>
    <w:rsid w:val="001D4DEE"/>
    <w:rsid w:val="001F0B3E"/>
    <w:rsid w:val="00220964"/>
    <w:rsid w:val="002319D7"/>
    <w:rsid w:val="00241F46"/>
    <w:rsid w:val="00242A5B"/>
    <w:rsid w:val="0025489D"/>
    <w:rsid w:val="002562C3"/>
    <w:rsid w:val="002813FE"/>
    <w:rsid w:val="002E34BC"/>
    <w:rsid w:val="002F6994"/>
    <w:rsid w:val="00303BAB"/>
    <w:rsid w:val="003042D6"/>
    <w:rsid w:val="00337BFC"/>
    <w:rsid w:val="00373857"/>
    <w:rsid w:val="0037502E"/>
    <w:rsid w:val="00385389"/>
    <w:rsid w:val="00392A88"/>
    <w:rsid w:val="003D5A8F"/>
    <w:rsid w:val="004031D8"/>
    <w:rsid w:val="00440B7C"/>
    <w:rsid w:val="004576F3"/>
    <w:rsid w:val="004739D7"/>
    <w:rsid w:val="00480100"/>
    <w:rsid w:val="004941A8"/>
    <w:rsid w:val="004A11DC"/>
    <w:rsid w:val="004B77DF"/>
    <w:rsid w:val="004D2446"/>
    <w:rsid w:val="004E3F15"/>
    <w:rsid w:val="0052299A"/>
    <w:rsid w:val="00530A93"/>
    <w:rsid w:val="00550DB0"/>
    <w:rsid w:val="00551B4C"/>
    <w:rsid w:val="005A229B"/>
    <w:rsid w:val="005E7F56"/>
    <w:rsid w:val="005F26E9"/>
    <w:rsid w:val="00605A62"/>
    <w:rsid w:val="0062403A"/>
    <w:rsid w:val="006370EB"/>
    <w:rsid w:val="00640EF4"/>
    <w:rsid w:val="00642DEC"/>
    <w:rsid w:val="006722C7"/>
    <w:rsid w:val="006A4CDF"/>
    <w:rsid w:val="006B74D4"/>
    <w:rsid w:val="006F22FD"/>
    <w:rsid w:val="006F2CE3"/>
    <w:rsid w:val="006F3DE5"/>
    <w:rsid w:val="007752AF"/>
    <w:rsid w:val="007864E7"/>
    <w:rsid w:val="00797C6E"/>
    <w:rsid w:val="007B2DFC"/>
    <w:rsid w:val="00822045"/>
    <w:rsid w:val="00835579"/>
    <w:rsid w:val="008408B2"/>
    <w:rsid w:val="008B2567"/>
    <w:rsid w:val="008B3E11"/>
    <w:rsid w:val="008E359F"/>
    <w:rsid w:val="00917E58"/>
    <w:rsid w:val="00956319"/>
    <w:rsid w:val="009636FD"/>
    <w:rsid w:val="009A04BA"/>
    <w:rsid w:val="00A535A9"/>
    <w:rsid w:val="00AB723D"/>
    <w:rsid w:val="00AD02C5"/>
    <w:rsid w:val="00AF7E5C"/>
    <w:rsid w:val="00B23454"/>
    <w:rsid w:val="00B2347F"/>
    <w:rsid w:val="00B34BBA"/>
    <w:rsid w:val="00B741FA"/>
    <w:rsid w:val="00BC2EF5"/>
    <w:rsid w:val="00BF7F7F"/>
    <w:rsid w:val="00C06DC0"/>
    <w:rsid w:val="00C22CC0"/>
    <w:rsid w:val="00C5423A"/>
    <w:rsid w:val="00C73B31"/>
    <w:rsid w:val="00CA71B8"/>
    <w:rsid w:val="00CB2F41"/>
    <w:rsid w:val="00CC0B0F"/>
    <w:rsid w:val="00D24FD8"/>
    <w:rsid w:val="00D74CD9"/>
    <w:rsid w:val="00D75D66"/>
    <w:rsid w:val="00D76A3D"/>
    <w:rsid w:val="00D841A6"/>
    <w:rsid w:val="00DA4220"/>
    <w:rsid w:val="00DA5BB2"/>
    <w:rsid w:val="00E32047"/>
    <w:rsid w:val="00E46478"/>
    <w:rsid w:val="00E548F6"/>
    <w:rsid w:val="00EC1E19"/>
    <w:rsid w:val="00ED3FB4"/>
    <w:rsid w:val="00EE32B0"/>
    <w:rsid w:val="00EF130F"/>
    <w:rsid w:val="00EF6A9F"/>
    <w:rsid w:val="00F06251"/>
    <w:rsid w:val="00F12353"/>
    <w:rsid w:val="00F37A0B"/>
    <w:rsid w:val="00F8052C"/>
    <w:rsid w:val="00F806D0"/>
    <w:rsid w:val="00F862C3"/>
    <w:rsid w:val="00FC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B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B25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B25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uiPriority w:val="99"/>
    <w:rsid w:val="008B256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39"/>
    <w:rsid w:val="008B256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B256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8B2567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unhideWhenUsed/>
    <w:rsid w:val="008B2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2567"/>
  </w:style>
  <w:style w:type="paragraph" w:customStyle="1" w:styleId="ConsPlusCell">
    <w:name w:val="ConsPlusCell"/>
    <w:rsid w:val="002813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B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B25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B25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uiPriority w:val="99"/>
    <w:rsid w:val="008B256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39"/>
    <w:rsid w:val="008B256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B256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8B2567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unhideWhenUsed/>
    <w:rsid w:val="008B2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2567"/>
  </w:style>
  <w:style w:type="paragraph" w:customStyle="1" w:styleId="ConsPlusCell">
    <w:name w:val="ConsPlusCell"/>
    <w:rsid w:val="002813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9D9F98DC79D3C39A4B3B9025E0C6E2D565F3FFFBB1CBC81AD31AFF94C6AFD2C41098362326C48308F8744C7454C66123CADDC810FF10D8629569C57o3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9D9F98DC79D3C39A4B3B9025E0C6E2D565F3FFFBB13BD87A931AFF94C6AFD2C41098362326C4834888647CD454C66123CADDC810FF10D8629569C57o3N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37CEDF9BDDE425C9EF6F2886551A4E3DECE324A9E85FAAC456B8F7CC4DCC81BA3052BEF2AFF62F015CE709F3C1DC9854902E7901BB51A3BD2484l9d0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2707B-1DF5-470F-AFD3-1BD437F2B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Николаева Ирина Олеговна</cp:lastModifiedBy>
  <cp:revision>3</cp:revision>
  <cp:lastPrinted>2022-06-16T12:18:00Z</cp:lastPrinted>
  <dcterms:created xsi:type="dcterms:W3CDTF">2022-06-28T08:27:00Z</dcterms:created>
  <dcterms:modified xsi:type="dcterms:W3CDTF">2022-06-28T12:15:00Z</dcterms:modified>
</cp:coreProperties>
</file>