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9" w:rsidRDefault="00F03B59">
      <w:r w:rsidRPr="00F03B59">
        <w:t xml:space="preserve">ИЗВЕЩЕНИЕ О ПРОВЕДЕНИИ ГОСУДАРСТВЕННОЙ КАДАСТРОВОЙ ОЦЕНКИ ЗЕМЕЛЬНЫХ УЧАСТКОВ, РАСПОЛОЖЕННЫХ НА ТЕРРИТОРИИ ПСКОВСКОЙ ОБЛАСТИ  </w:t>
      </w:r>
    </w:p>
    <w:p w:rsidR="00F03B59" w:rsidRDefault="00F03B59" w:rsidP="00F03B59">
      <w:proofErr w:type="gramStart"/>
      <w:r>
        <w:t>Комитет по управлению государственным имуществом Псковской области в связи с принятием распоряжения Администрации Псковской области от 08.06.2021 № 715-р «О проведении в 2022 году государственной кадастровой оценки земельных участков на территории Псковской области» извещает о проведении в 2022 году на территории Псковской области государственной кадастровой оценки земельных участков, учтенных в Едином государственном реестре недвижимости на территории Псковской области, по состоянию на</w:t>
      </w:r>
      <w:proofErr w:type="gramEnd"/>
      <w:r>
        <w:t xml:space="preserve"> 1 января 2022 года следующих категорий:</w:t>
      </w:r>
    </w:p>
    <w:p w:rsidR="00F03B59" w:rsidRDefault="00F03B59" w:rsidP="00F03B59"/>
    <w:p w:rsidR="00F03B59" w:rsidRDefault="00F03B59" w:rsidP="00F03B59">
      <w:proofErr w:type="gramStart"/>
      <w: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F03B59" w:rsidRDefault="00F03B59" w:rsidP="00F03B59"/>
    <w:p w:rsidR="00F03B59" w:rsidRDefault="00F03B59" w:rsidP="00F03B59">
      <w:r>
        <w:t>земли особо охраняемых территорий и объектов;</w:t>
      </w:r>
    </w:p>
    <w:p w:rsidR="00F03B59" w:rsidRDefault="00F03B59" w:rsidP="00F03B59"/>
    <w:p w:rsidR="00F03B59" w:rsidRDefault="00F03B59" w:rsidP="00F03B59">
      <w:r>
        <w:t>земли лесного фонда;</w:t>
      </w:r>
    </w:p>
    <w:p w:rsidR="00F03B59" w:rsidRDefault="00F03B59" w:rsidP="00F03B59"/>
    <w:p w:rsidR="00F03B59" w:rsidRDefault="00F03B59" w:rsidP="00F03B59">
      <w:r>
        <w:t>земли водного фонда;</w:t>
      </w:r>
    </w:p>
    <w:p w:rsidR="00F03B59" w:rsidRDefault="00F03B59" w:rsidP="00F03B59"/>
    <w:p w:rsidR="00F03B59" w:rsidRDefault="00F03B59" w:rsidP="00F03B59">
      <w:r>
        <w:t>земли населенных пунктов;</w:t>
      </w:r>
    </w:p>
    <w:p w:rsidR="00F03B59" w:rsidRDefault="00F03B59" w:rsidP="00F03B59"/>
    <w:p w:rsidR="00F03B59" w:rsidRDefault="00F03B59" w:rsidP="00F03B59">
      <w:r>
        <w:t>земли сельскохозяйственного назначения</w:t>
      </w:r>
      <w:proofErr w:type="gramStart"/>
      <w:r>
        <w:t xml:space="preserve"> .</w:t>
      </w:r>
      <w:proofErr w:type="gramEnd"/>
    </w:p>
    <w:p w:rsidR="00F03B59" w:rsidRDefault="00F03B59" w:rsidP="00F03B59"/>
    <w:p w:rsidR="00F03B59" w:rsidRDefault="00F03B59" w:rsidP="00F03B59">
      <w:r>
        <w:t>Также извещает о приеме государственным бюджетным учреждением Псковской области «Бюро технической инвентаризации и государственной кадастровой оценки» (далее - Учреждение) деклараций о характеристиках вышеуказанных земельных участков.</w:t>
      </w:r>
    </w:p>
    <w:p w:rsidR="00F03B59" w:rsidRDefault="00F03B59" w:rsidP="00F03B59"/>
    <w:p w:rsidR="00F03B59" w:rsidRDefault="00F03B59" w:rsidP="00F03B59">
      <w:r>
        <w:t>За дополнительной информацией можно обратиться в Учреждение по адресу: 180002, г. Псков, ул. Госпитальная, д.3, или по телефону  8-8112-58-60-10.</w:t>
      </w:r>
      <w:r>
        <w:t xml:space="preserve"> </w:t>
      </w:r>
      <w:bookmarkStart w:id="0" w:name="_GoBack"/>
      <w:bookmarkEnd w:id="0"/>
    </w:p>
    <w:p w:rsidR="00F03B59" w:rsidRDefault="00F03B59"/>
    <w:sectPr w:rsidR="00F0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58"/>
    <w:rsid w:val="00972CD4"/>
    <w:rsid w:val="00E00C58"/>
    <w:rsid w:val="00F03B59"/>
    <w:rsid w:val="00F2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Сумкина</dc:creator>
  <cp:lastModifiedBy>Елена А. Сумкина</cp:lastModifiedBy>
  <cp:revision>3</cp:revision>
  <dcterms:created xsi:type="dcterms:W3CDTF">2021-05-28T09:35:00Z</dcterms:created>
  <dcterms:modified xsi:type="dcterms:W3CDTF">2021-06-15T06:40:00Z</dcterms:modified>
</cp:coreProperties>
</file>