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AF" w:rsidRPr="00B718AF" w:rsidRDefault="00824967" w:rsidP="00B718AF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B718AF" w:rsidRPr="00B718AF">
        <w:rPr>
          <w:sz w:val="24"/>
          <w:szCs w:val="24"/>
        </w:rPr>
        <w:t>ПСКОВСКАЯ ГОРОДСКАЯ ДУМА</w:t>
      </w:r>
      <w:r w:rsidR="00B718AF" w:rsidRPr="00B718AF">
        <w:rPr>
          <w:sz w:val="24"/>
          <w:szCs w:val="24"/>
        </w:rPr>
        <w:tab/>
      </w:r>
      <w:r w:rsidR="00B718AF" w:rsidRPr="00B718AF">
        <w:rPr>
          <w:sz w:val="24"/>
          <w:szCs w:val="24"/>
        </w:rPr>
        <w:tab/>
      </w:r>
      <w:r w:rsidR="00B718AF" w:rsidRPr="00B718AF">
        <w:rPr>
          <w:sz w:val="24"/>
          <w:szCs w:val="24"/>
        </w:rPr>
        <w:tab/>
      </w:r>
      <w:r w:rsidR="00B718AF" w:rsidRPr="00B718AF">
        <w:rPr>
          <w:sz w:val="24"/>
          <w:szCs w:val="24"/>
        </w:rPr>
        <w:tab/>
      </w:r>
      <w:r w:rsidR="00B718AF" w:rsidRPr="00B718AF">
        <w:rPr>
          <w:sz w:val="24"/>
          <w:szCs w:val="24"/>
        </w:rPr>
        <w:tab/>
      </w:r>
      <w:r w:rsidR="00B718AF" w:rsidRPr="00B718AF">
        <w:rPr>
          <w:sz w:val="24"/>
          <w:szCs w:val="24"/>
        </w:rPr>
        <w:tab/>
      </w:r>
      <w:r w:rsidR="00B718AF" w:rsidRPr="00B718AF">
        <w:rPr>
          <w:sz w:val="24"/>
          <w:szCs w:val="24"/>
        </w:rPr>
        <w:tab/>
      </w:r>
      <w:r w:rsidR="00B718AF" w:rsidRPr="00B718AF">
        <w:rPr>
          <w:sz w:val="24"/>
          <w:szCs w:val="24"/>
        </w:rPr>
        <w:tab/>
      </w:r>
      <w:r w:rsidR="00B718AF" w:rsidRPr="00B718AF">
        <w:rPr>
          <w:sz w:val="24"/>
          <w:szCs w:val="24"/>
        </w:rPr>
        <w:tab/>
      </w:r>
      <w:r w:rsidR="00B718AF" w:rsidRPr="00B718AF">
        <w:rPr>
          <w:sz w:val="24"/>
          <w:szCs w:val="24"/>
        </w:rPr>
        <w:tab/>
      </w:r>
    </w:p>
    <w:p w:rsidR="00B718AF" w:rsidRPr="00B718AF" w:rsidRDefault="00B718AF" w:rsidP="00B718A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718AF" w:rsidRPr="00B718AF" w:rsidRDefault="00B718AF" w:rsidP="00B718A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718AF" w:rsidRPr="00B718AF" w:rsidRDefault="00B718AF" w:rsidP="00B718A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718AF" w:rsidRPr="00B718AF" w:rsidRDefault="00B718AF" w:rsidP="00B718AF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№1164</w:t>
      </w:r>
      <w:bookmarkStart w:id="0" w:name="_GoBack"/>
      <w:bookmarkEnd w:id="0"/>
      <w:r w:rsidRPr="00B718AF">
        <w:rPr>
          <w:sz w:val="24"/>
          <w:szCs w:val="24"/>
        </w:rPr>
        <w:t xml:space="preserve"> от 29 мая 2020 года  </w:t>
      </w:r>
    </w:p>
    <w:p w:rsidR="00B718AF" w:rsidRPr="00B718AF" w:rsidRDefault="00B718AF" w:rsidP="00B718AF">
      <w:pPr>
        <w:pStyle w:val="ConsPlusTitlePage"/>
        <w:tabs>
          <w:tab w:val="left" w:pos="364"/>
        </w:tabs>
        <w:rPr>
          <w:sz w:val="24"/>
          <w:szCs w:val="24"/>
        </w:rPr>
      </w:pPr>
      <w:r w:rsidRPr="00B718AF">
        <w:rPr>
          <w:sz w:val="24"/>
          <w:szCs w:val="24"/>
        </w:rPr>
        <w:t>Принято  на 38-ой очередной сессии Псковской городской Думы шестого созыва</w:t>
      </w:r>
      <w:r w:rsidRPr="00B718AF">
        <w:rPr>
          <w:sz w:val="24"/>
          <w:szCs w:val="24"/>
        </w:rPr>
        <w:tab/>
      </w:r>
    </w:p>
    <w:p w:rsidR="00824967" w:rsidRPr="00F433E9" w:rsidRDefault="00B718AF" w:rsidP="00B718AF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B718AF">
        <w:rPr>
          <w:sz w:val="24"/>
          <w:szCs w:val="24"/>
        </w:rPr>
        <w:tab/>
      </w:r>
      <w:r w:rsidRPr="00B718AF">
        <w:rPr>
          <w:sz w:val="24"/>
          <w:szCs w:val="24"/>
        </w:rPr>
        <w:tab/>
      </w:r>
      <w:r w:rsidRPr="00B718AF">
        <w:rPr>
          <w:sz w:val="24"/>
          <w:szCs w:val="24"/>
        </w:rPr>
        <w:tab/>
      </w:r>
      <w:r w:rsidRPr="00B718AF">
        <w:rPr>
          <w:sz w:val="24"/>
          <w:szCs w:val="24"/>
        </w:rPr>
        <w:tab/>
      </w:r>
      <w:r w:rsidRPr="00B718AF">
        <w:rPr>
          <w:sz w:val="24"/>
          <w:szCs w:val="24"/>
        </w:rPr>
        <w:tab/>
      </w:r>
      <w:r w:rsidRPr="00B718AF">
        <w:rPr>
          <w:sz w:val="24"/>
          <w:szCs w:val="24"/>
        </w:rPr>
        <w:tab/>
      </w:r>
      <w:r w:rsidRPr="00B718AF">
        <w:rPr>
          <w:sz w:val="24"/>
          <w:szCs w:val="24"/>
        </w:rPr>
        <w:tab/>
      </w:r>
      <w:r w:rsidRPr="00B718AF">
        <w:rPr>
          <w:sz w:val="24"/>
          <w:szCs w:val="24"/>
        </w:rPr>
        <w:tab/>
      </w:r>
      <w:r w:rsidRPr="00B718AF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40694" w:rsidRPr="00140694" w:rsidRDefault="00140694" w:rsidP="00140694">
      <w:pPr>
        <w:rPr>
          <w:rFonts w:eastAsia="Calibri"/>
          <w:bCs/>
          <w:lang w:eastAsia="en-US"/>
        </w:rPr>
      </w:pPr>
      <w:r w:rsidRPr="00140694">
        <w:rPr>
          <w:rFonts w:eastAsia="Calibri"/>
          <w:bCs/>
          <w:lang w:eastAsia="en-US"/>
        </w:rPr>
        <w:t>О награждении медалью города Пскова «За заслуги перед Псковом»</w:t>
      </w:r>
    </w:p>
    <w:p w:rsidR="00140694" w:rsidRPr="00140694" w:rsidRDefault="00140694" w:rsidP="00140694">
      <w:pPr>
        <w:rPr>
          <w:rFonts w:eastAsia="Calibri"/>
          <w:bCs/>
          <w:lang w:eastAsia="en-US"/>
        </w:rPr>
      </w:pPr>
      <w:r w:rsidRPr="00140694">
        <w:rPr>
          <w:rFonts w:eastAsia="Calibri"/>
          <w:bCs/>
          <w:lang w:eastAsia="en-US"/>
        </w:rPr>
        <w:t xml:space="preserve">гвардии генерал-майора в отставке, командира 76 гвардейской </w:t>
      </w:r>
    </w:p>
    <w:p w:rsidR="00140694" w:rsidRPr="00140694" w:rsidRDefault="00140694" w:rsidP="00140694">
      <w:pPr>
        <w:rPr>
          <w:rFonts w:eastAsia="Calibri"/>
          <w:bCs/>
          <w:lang w:eastAsia="en-US"/>
        </w:rPr>
      </w:pPr>
      <w:r w:rsidRPr="00140694">
        <w:rPr>
          <w:rFonts w:eastAsia="Calibri"/>
          <w:bCs/>
          <w:lang w:eastAsia="en-US"/>
        </w:rPr>
        <w:t>воздушно-десантной дивизии с 1996 года по 2005 год</w:t>
      </w:r>
    </w:p>
    <w:p w:rsidR="004B065F" w:rsidRDefault="00140694" w:rsidP="00140694">
      <w:pPr>
        <w:rPr>
          <w:rFonts w:eastAsia="Calibri"/>
          <w:bCs/>
          <w:lang w:eastAsia="en-US"/>
        </w:rPr>
      </w:pPr>
      <w:proofErr w:type="spellStart"/>
      <w:r w:rsidRPr="00140694">
        <w:rPr>
          <w:rFonts w:eastAsia="Calibri"/>
          <w:bCs/>
          <w:lang w:eastAsia="en-US"/>
        </w:rPr>
        <w:t>Семенюты</w:t>
      </w:r>
      <w:proofErr w:type="spellEnd"/>
      <w:r w:rsidRPr="00140694">
        <w:rPr>
          <w:rFonts w:eastAsia="Calibri"/>
          <w:bCs/>
          <w:lang w:eastAsia="en-US"/>
        </w:rPr>
        <w:t xml:space="preserve"> Станислава Юрьевича</w:t>
      </w:r>
    </w:p>
    <w:p w:rsidR="00140694" w:rsidRPr="0040270F" w:rsidRDefault="00140694" w:rsidP="00140694">
      <w:pPr>
        <w:rPr>
          <w:rFonts w:eastAsia="Calibri"/>
          <w:bCs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14069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140694">
        <w:t xml:space="preserve">В соответствии с Положением о медали города Пскова «За заслуги перед Псковом», утвержденным Решением Псковской городской Думы от 25.12.2019 №1003, со статьями 4 и 23 Устава муниципального образования «Город Псков», на основании ходатайства командира 76 гвардейской десантно-штурмовой дивизии гвардии полковника И.Г. </w:t>
      </w:r>
      <w:proofErr w:type="spellStart"/>
      <w:r w:rsidRPr="00140694">
        <w:t>Каплия</w:t>
      </w:r>
      <w:proofErr w:type="spellEnd"/>
      <w:r w:rsidRPr="00140694">
        <w:t>, руководствуясь статьей 23 Устава муниципального образования «Город Псков»</w:t>
      </w:r>
      <w:r w:rsidR="007E56E5">
        <w:t>,</w:t>
      </w:r>
      <w:proofErr w:type="gramEnd"/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40694" w:rsidRPr="00140694" w:rsidRDefault="00140694" w:rsidP="0014069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140694">
        <w:rPr>
          <w:rFonts w:eastAsia="Calibri"/>
          <w:lang w:eastAsia="en-US"/>
        </w:rPr>
        <w:t xml:space="preserve">Наградить медалью города Пскова «За заслуги перед Псковом» </w:t>
      </w:r>
      <w:proofErr w:type="spellStart"/>
      <w:r w:rsidRPr="00140694">
        <w:rPr>
          <w:rFonts w:eastAsia="Calibri"/>
          <w:lang w:eastAsia="en-US"/>
        </w:rPr>
        <w:t>Семенюту</w:t>
      </w:r>
      <w:proofErr w:type="spellEnd"/>
      <w:r w:rsidRPr="00140694">
        <w:rPr>
          <w:rFonts w:eastAsia="Calibri"/>
          <w:lang w:eastAsia="en-US"/>
        </w:rPr>
        <w:t xml:space="preserve"> Станислава Юрьевича, гвардии генерал-майора в отставке, командира 76 гвардейской воздушно-десантной дивизии с 1996 года по 2005 год, за вклад в развитие патриотического воспитания подрастающего поколения и активную общественную позицию на территории муниципального образования «Город Псков».</w:t>
      </w:r>
    </w:p>
    <w:p w:rsidR="00140694" w:rsidRPr="00140694" w:rsidRDefault="00140694" w:rsidP="0014069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140694">
        <w:rPr>
          <w:rFonts w:eastAsia="Calibri"/>
          <w:lang w:eastAsia="en-US"/>
        </w:rPr>
        <w:t>Настоящее Решение вступает в силу с момента подписания его Главой города Пскова.</w:t>
      </w:r>
    </w:p>
    <w:p w:rsidR="00A47203" w:rsidRDefault="00140694" w:rsidP="0014069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140694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2629F"/>
    <w:rsid w:val="00140694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B718AF"/>
    <w:rsid w:val="00B776BB"/>
    <w:rsid w:val="00B80764"/>
    <w:rsid w:val="00B84118"/>
    <w:rsid w:val="00BB6BDC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46</cp:revision>
  <cp:lastPrinted>2020-06-01T07:28:00Z</cp:lastPrinted>
  <dcterms:created xsi:type="dcterms:W3CDTF">2017-06-14T09:45:00Z</dcterms:created>
  <dcterms:modified xsi:type="dcterms:W3CDTF">2020-06-02T12:22:00Z</dcterms:modified>
</cp:coreProperties>
</file>