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544C8F" w:rsidRDefault="00544C8F" w:rsidP="00544C8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4C8F">
        <w:rPr>
          <w:rFonts w:ascii="Times New Roman" w:eastAsia="Calibri" w:hAnsi="Times New Roman" w:cs="Times New Roman"/>
          <w:b/>
          <w:sz w:val="28"/>
          <w:szCs w:val="28"/>
        </w:rPr>
        <w:t>Постановление Главы города Пскова №142 от 06.06.2019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AE39EB">
        <w:rPr>
          <w:rFonts w:ascii="Times New Roman" w:eastAsia="Calibri" w:hAnsi="Times New Roman" w:cs="Times New Roman"/>
          <w:sz w:val="28"/>
          <w:szCs w:val="28"/>
        </w:rPr>
        <w:t>6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E39E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3ED1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23ED1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образовательных учреждений города Пскова бесплатными учебниками и учебными пособиями</w:t>
      </w:r>
    </w:p>
    <w:p w:rsidR="00D63F18" w:rsidRDefault="00D23ED1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E39EB" w:rsidRPr="00AE39EB">
        <w:rPr>
          <w:rFonts w:ascii="Times New Roman" w:eastAsia="Times New Roman" w:hAnsi="Times New Roman" w:cs="Times New Roman"/>
          <w:sz w:val="28"/>
          <w:szCs w:val="28"/>
        </w:rPr>
        <w:t>О внесении изменений в Устав муниципального образования «Город Псков»</w:t>
      </w:r>
    </w:p>
    <w:p w:rsidR="00023354" w:rsidRDefault="0030134A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3F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354" w:rsidRPr="0002335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Псковской городской Думы от 26.12.2018 №538 «О бюджете города Пскова  на 2019 год и плановый период 2020 и 2021 годов»</w:t>
      </w:r>
    </w:p>
    <w:p w:rsidR="00023354" w:rsidRDefault="0030134A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233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3354" w:rsidRPr="00023354">
        <w:t xml:space="preserve"> </w:t>
      </w:r>
      <w:r w:rsidR="00023354" w:rsidRPr="00023354">
        <w:rPr>
          <w:rFonts w:ascii="Times New Roman" w:eastAsia="Times New Roman" w:hAnsi="Times New Roman" w:cs="Times New Roman"/>
          <w:sz w:val="28"/>
          <w:szCs w:val="28"/>
        </w:rPr>
        <w:t>Об исполнении бюджета города Пскова за I квартал</w:t>
      </w:r>
    </w:p>
    <w:p w:rsidR="005A76AB" w:rsidRDefault="0030134A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233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E39EB" w:rsidRPr="00AE39EB">
        <w:rPr>
          <w:rFonts w:ascii="Times New Roman" w:eastAsia="Calibri" w:hAnsi="Times New Roman" w:cs="Times New Roman"/>
          <w:sz w:val="28"/>
          <w:szCs w:val="28"/>
        </w:rPr>
        <w:t xml:space="preserve">О назначении </w:t>
      </w:r>
      <w:proofErr w:type="gramStart"/>
      <w:r w:rsidR="00AE39EB" w:rsidRPr="00AE39EB">
        <w:rPr>
          <w:rFonts w:ascii="Times New Roman" w:eastAsia="Calibri" w:hAnsi="Times New Roman" w:cs="Times New Roman"/>
          <w:sz w:val="28"/>
          <w:szCs w:val="28"/>
        </w:rPr>
        <w:t>даты дополнительных выборов депутатов Псковской городской Думы шестого созыва</w:t>
      </w:r>
      <w:proofErr w:type="gramEnd"/>
      <w:r w:rsidR="00AE39EB" w:rsidRPr="00AE39EB">
        <w:rPr>
          <w:rFonts w:ascii="Times New Roman" w:eastAsia="Calibri" w:hAnsi="Times New Roman" w:cs="Times New Roman"/>
          <w:sz w:val="28"/>
          <w:szCs w:val="28"/>
        </w:rPr>
        <w:t xml:space="preserve"> по одномандатному избирательному округу №13</w:t>
      </w:r>
    </w:p>
    <w:p w:rsidR="00D07268" w:rsidRDefault="0030134A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7268" w:rsidRPr="00D07268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27.11.2014 №1244 «О налоге на имущество физических лиц»</w:t>
      </w:r>
    </w:p>
    <w:p w:rsidR="00D07268" w:rsidRPr="00D07268" w:rsidRDefault="0030134A" w:rsidP="00D072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D072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7268" w:rsidRPr="00D07268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Псковской городской Думы от 29.10.2010 №1468 «Об утверждении Порядка учета, управления и распоряжения объектами жилищного фонда муниципального образования «Город Псков» и о признании утратившими силу некоторых нормативных правовых актов Псковской городской Думы»</w:t>
      </w:r>
    </w:p>
    <w:p w:rsidR="00D07268" w:rsidRPr="00D07268" w:rsidRDefault="0030134A" w:rsidP="00D072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</w:t>
      </w:r>
      <w:r w:rsidR="00D07268" w:rsidRPr="00D07268">
        <w:rPr>
          <w:rFonts w:ascii="Times New Roman" w:eastAsia="Times New Roman" w:hAnsi="Times New Roman" w:cs="Times New Roman"/>
          <w:sz w:val="28"/>
          <w:szCs w:val="28"/>
        </w:rPr>
        <w:t>. О внесении изменений в Решение Псковской городской Думы от 14.03.2013 №469 «Об утверждении порядка зачисления и расходования платы за наем муниципального жилищного фонда»</w:t>
      </w:r>
    </w:p>
    <w:p w:rsidR="00D07268" w:rsidRDefault="0030134A" w:rsidP="00D072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07268" w:rsidRPr="00D07268">
        <w:rPr>
          <w:rFonts w:ascii="Times New Roman" w:eastAsia="Times New Roman" w:hAnsi="Times New Roman" w:cs="Times New Roman"/>
          <w:sz w:val="28"/>
          <w:szCs w:val="28"/>
        </w:rPr>
        <w:t>. О внесении изменений в Решение Псковской городской Думы от 30.04.2015 №1438 «Об утверждении тарифов на услуги, оказываемые банями муниципального предприятия города Пскова «Банно-прачечный комбинат»</w:t>
      </w:r>
    </w:p>
    <w:p w:rsidR="006418E2" w:rsidRPr="006418E2" w:rsidRDefault="0030134A" w:rsidP="006418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418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18E2" w:rsidRPr="006418E2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осуществления муниципального земельного контроля на территории муниципального образования «Город Псков», утвержденного Решением Псковской городской Думы от 28.01.2011 № 1602</w:t>
      </w:r>
    </w:p>
    <w:p w:rsidR="006418E2" w:rsidRDefault="006418E2" w:rsidP="006418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3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18E2">
        <w:rPr>
          <w:rFonts w:ascii="Times New Roman" w:eastAsia="Times New Roman" w:hAnsi="Times New Roman" w:cs="Times New Roman"/>
          <w:sz w:val="28"/>
          <w:szCs w:val="28"/>
        </w:rPr>
        <w:t>. О внесении изменений в Порядок оформления перевода жилого помещения в нежилое помещение и нежилого помещения в жилое помещение в городе Пскове, утвержденный Решением Псковской городской Думы от 14.10.2008 №553</w:t>
      </w:r>
    </w:p>
    <w:p w:rsidR="006418E2" w:rsidRDefault="006418E2" w:rsidP="006418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34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418E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некоторые муниципальные правовые акты, утвержденные Псковской городской Думы </w:t>
      </w:r>
    </w:p>
    <w:p w:rsidR="00A946B1" w:rsidRDefault="006418E2" w:rsidP="006418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0134A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46B1" w:rsidRPr="00A946B1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29.09.2017 №8 «Об утверждении персонального состава комитетов и комиссий Псковской городской Думы шестого созыва»</w:t>
      </w:r>
    </w:p>
    <w:p w:rsidR="008E3A6F" w:rsidRDefault="00A946B1" w:rsidP="006418E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0C248D" w:rsidRPr="000C248D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DC2CD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48D" w:rsidRPr="000C248D">
        <w:rPr>
          <w:rFonts w:ascii="Times New Roman" w:eastAsia="Times New Roman" w:hAnsi="Times New Roman" w:cs="Times New Roman"/>
          <w:sz w:val="28"/>
          <w:szCs w:val="28"/>
        </w:rPr>
        <w:t>от 11 июня 2013 г. №578 «Об утверждении Положения о Комитете по физической культуре, спорту и делам молодежи Администрации города Пскова»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28.12.2016 №2190 «О порядке определения цены земельных участков, находящихся в собственности муниципального образования «Город Псков», при заключении договоров купли-продажи таких земельных участков без проведения торгов и об установлении срока их оплаты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внесении изменений в Решение Псковской городской Думы от 12.02.2019 №613 «Об утверждении условий приватизации муниципального имущества в первом квартале 2019 года»</w:t>
      </w:r>
    </w:p>
    <w:p w:rsid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внесении изменений в Решение Псковской городской Думы от 16.12.2016 №2161 «Об утверждении Положения о распределении полномочий органов местного самоуправления муниципального образования «Город Псков» в области земельных отношений и о внесении изменений в отдельные муниципальные правовые акты»</w:t>
      </w:r>
    </w:p>
    <w:p w:rsidR="00230856" w:rsidRPr="00230856" w:rsidRDefault="00BC142C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Администрации города Пскова на закрепление на праве оперативного управления за Администрацией города Пскова муниципального недвижимого имущества, расположенного по адресу: Псковская область, г. Псков, </w:t>
      </w:r>
      <w:proofErr w:type="spellStart"/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>Орлецовское</w:t>
      </w:r>
      <w:proofErr w:type="spellEnd"/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 кладбище, пом.1</w:t>
      </w:r>
    </w:p>
    <w:p w:rsidR="00230856" w:rsidRPr="00230856" w:rsidRDefault="003201C9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9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. 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</w:t>
      </w:r>
      <w:proofErr w:type="spellStart"/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>Орлецовское</w:t>
      </w:r>
      <w:proofErr w:type="spellEnd"/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 кладбище, помещения 2,3,4</w:t>
      </w:r>
    </w:p>
    <w:p w:rsidR="00230856" w:rsidRPr="00230856" w:rsidRDefault="00A946B1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. О даче согласия муниципальному предприятию г. Пскова «Псковские тепловые сети» на предоставление в аренду муниципального 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lastRenderedPageBreak/>
        <w:t>имущества, закрепленного за предприятием на праве хозяйственного ведения, без проведения торгов</w:t>
      </w:r>
    </w:p>
    <w:p w:rsidR="00230856" w:rsidRPr="00230856" w:rsidRDefault="0030134A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Администрации города Пскова на закрепление на праве хозяйственного ведения за муниципальным предприятием г. Пскова «Псковские тепловые сети» муниципального имущества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муниципальному предприятию г. Пскова «Банно-прачечный комбинат» на предоставление индивидуальному предпринимателю Васькову С.В. в аренду муниципального имущества, закрепленного за предприятием на праве хозяйственного ведения, без проведения торгов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муниципальному бюджетному учреждению культуры «Дом офицеров» на предоставление в аренду муниципального имущества, расположенного по адресу: г. Псков, ул. Комдива Кирсанова, д.5, закрепленного за учреждением на праве оперативного управления, по результатам проведения аукциона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муниципальному автономному общеобразовательному учреждению «Средняя общеобразовательная школа №47» на предоставление в аренду Псковской городской общественной организации «Спортивная Федерация Каратэ города Пскова» муниципального имущества, закрепленного за учреждением на праве оперативного управления</w:t>
      </w:r>
    </w:p>
    <w:p w:rsidR="00230856" w:rsidRPr="00230856" w:rsidRDefault="00230856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Администрации города Пскова на закрепление на праве оперативного управления за муниципальным бюджетным учреждением дополнительного образования «Детско-юношеская спортивная школа «Лидер» муниципального имущества, расположенного по адресу: г. Псков, ул. Леона Поземского, д.122</w:t>
      </w:r>
    </w:p>
    <w:p w:rsidR="00230856" w:rsidRPr="00230856" w:rsidRDefault="00230856" w:rsidP="003201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8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308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0856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физического развития детей №10 «Незабудка» на предоставление в аренду индивидуальным предпринимателям муниципального имущества, закрепленного за учреждениям на праве оперативного управления</w:t>
      </w:r>
      <w:proofErr w:type="gramEnd"/>
    </w:p>
    <w:p w:rsidR="00230856" w:rsidRPr="00230856" w:rsidRDefault="003201C9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7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воспитанников № 27 «Алёнушка» на предоставление в аренду индивидуальным предпринимателям муниципального имущества, закрепленного за учреждениям на праве оперативного управления</w:t>
      </w:r>
      <w:proofErr w:type="gramEnd"/>
    </w:p>
    <w:p w:rsidR="00230856" w:rsidRPr="0055085C" w:rsidRDefault="003201C9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8</w:t>
      </w:r>
      <w:r w:rsidR="00230856" w:rsidRPr="00230856">
        <w:rPr>
          <w:rFonts w:ascii="Times New Roman" w:eastAsia="Times New Roman" w:hAnsi="Times New Roman" w:cs="Times New Roman"/>
          <w:sz w:val="28"/>
          <w:szCs w:val="28"/>
        </w:rPr>
        <w:t>. 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3201C9" w:rsidRPr="003201C9" w:rsidRDefault="003201C9" w:rsidP="003201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01C9">
        <w:rPr>
          <w:rFonts w:ascii="Times New Roman" w:eastAsia="Times New Roman" w:hAnsi="Times New Roman" w:cs="Times New Roman"/>
          <w:sz w:val="28"/>
          <w:szCs w:val="28"/>
        </w:rPr>
        <w:t>О согласовании документов по распоряжению объектами жилищного фонда муниципального образования «Город Псков»</w:t>
      </w:r>
    </w:p>
    <w:p w:rsidR="003201C9" w:rsidRPr="003201C9" w:rsidRDefault="00A946B1" w:rsidP="003201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3201C9" w:rsidRPr="00320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201C9" w:rsidRPr="003201C9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Псков», внесении изменений в Решения Псковской городской Думы от 30 ноября 2018 года </w:t>
      </w:r>
      <w:r w:rsidR="003201C9" w:rsidRPr="003201C9">
        <w:rPr>
          <w:rFonts w:ascii="Times New Roman" w:eastAsia="Times New Roman" w:hAnsi="Times New Roman" w:cs="Times New Roman"/>
          <w:sz w:val="28"/>
          <w:szCs w:val="28"/>
        </w:rPr>
        <w:lastRenderedPageBreak/>
        <w:t>№530 «О согласовании документов по распоряжению объектами жилищного фонда муниципального образования «Город Псков» и от 25 января 2019 №593 «О согласовании документов по распоряжению объектами жилищного фонда муниципального образования «Город Псков» и внесении изменений в Решение</w:t>
      </w:r>
      <w:proofErr w:type="gramEnd"/>
      <w:r w:rsidR="003201C9" w:rsidRPr="003201C9">
        <w:rPr>
          <w:rFonts w:ascii="Times New Roman" w:eastAsia="Times New Roman" w:hAnsi="Times New Roman" w:cs="Times New Roman"/>
          <w:sz w:val="28"/>
          <w:szCs w:val="28"/>
        </w:rPr>
        <w:t xml:space="preserve"> Псковской городской Думы от 27 апреля 2018 года №274 «О согласовании документов по распоряжению объектами жилищного фонда муниципального образования «Город Псков»</w:t>
      </w:r>
    </w:p>
    <w:p w:rsidR="00F83CC5" w:rsidRPr="0055085C" w:rsidRDefault="003201C9" w:rsidP="003201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01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201C9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28 декабря 2011 №2049 «Об утверждении Порядка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№75 «Об утверждении документов, регламентирующих порядок освобождения земельных участков на территории города Пскова от установленных, брошенных или</w:t>
      </w:r>
      <w:proofErr w:type="gramEnd"/>
      <w:r w:rsidRPr="003201C9">
        <w:rPr>
          <w:rFonts w:ascii="Times New Roman" w:eastAsia="Times New Roman" w:hAnsi="Times New Roman" w:cs="Times New Roman"/>
          <w:sz w:val="28"/>
          <w:szCs w:val="28"/>
        </w:rPr>
        <w:t xml:space="preserve"> оставленных собственником движимых вещей»</w:t>
      </w:r>
    </w:p>
    <w:p w:rsidR="00230856" w:rsidRDefault="003201C9" w:rsidP="002308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201C9">
        <w:rPr>
          <w:rFonts w:ascii="Times New Roman" w:eastAsia="Times New Roman" w:hAnsi="Times New Roman" w:cs="Times New Roman"/>
          <w:sz w:val="28"/>
          <w:szCs w:val="28"/>
        </w:rPr>
        <w:t>О назначении пенсии за выслугу лет к страховой пенсии по старости Голубевой А.А.</w:t>
      </w:r>
    </w:p>
    <w:p w:rsidR="00C4704E" w:rsidRDefault="0000613A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704E" w:rsidRPr="00C4704E">
        <w:rPr>
          <w:rFonts w:ascii="Times New Roman" w:eastAsia="Times New Roman" w:hAnsi="Times New Roman" w:cs="Times New Roman"/>
          <w:sz w:val="28"/>
          <w:szCs w:val="28"/>
        </w:rPr>
        <w:t>Об установке мем</w:t>
      </w:r>
      <w:r w:rsidR="00C4704E">
        <w:rPr>
          <w:rFonts w:ascii="Times New Roman" w:eastAsia="Times New Roman" w:hAnsi="Times New Roman" w:cs="Times New Roman"/>
          <w:sz w:val="28"/>
          <w:szCs w:val="28"/>
        </w:rPr>
        <w:t>ориальной доски Л.В. Степановой</w:t>
      </w:r>
    </w:p>
    <w:p w:rsidR="00C4704E" w:rsidRPr="00C4704E" w:rsidRDefault="00C4704E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04E">
        <w:rPr>
          <w:rFonts w:ascii="Times New Roman" w:eastAsia="Times New Roman" w:hAnsi="Times New Roman" w:cs="Times New Roman"/>
          <w:sz w:val="28"/>
          <w:szCs w:val="28"/>
        </w:rPr>
        <w:t>Об установке мемориальной доски А.Я. Баклану</w:t>
      </w:r>
    </w:p>
    <w:p w:rsidR="00C4704E" w:rsidRPr="00C4704E" w:rsidRDefault="00C4704E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04E">
        <w:rPr>
          <w:rFonts w:ascii="Times New Roman" w:eastAsia="Times New Roman" w:hAnsi="Times New Roman" w:cs="Times New Roman"/>
          <w:sz w:val="28"/>
          <w:szCs w:val="28"/>
        </w:rPr>
        <w:t>Об установке мемориальной доски С.А. Иванову</w:t>
      </w:r>
    </w:p>
    <w:p w:rsidR="00C4704E" w:rsidRDefault="00C4704E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704E">
        <w:rPr>
          <w:rFonts w:ascii="Times New Roman" w:eastAsia="Times New Roman" w:hAnsi="Times New Roman" w:cs="Times New Roman"/>
          <w:sz w:val="28"/>
          <w:szCs w:val="28"/>
        </w:rPr>
        <w:t>Об установке мемориальной доски А.С. Иванову</w:t>
      </w:r>
    </w:p>
    <w:p w:rsidR="003201C9" w:rsidRDefault="00C4704E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01C9" w:rsidRPr="003201C9">
        <w:rPr>
          <w:rFonts w:ascii="Times New Roman" w:eastAsia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Закон Псковской области «Об административных правонарушениях на территории Псковской области»</w:t>
      </w:r>
    </w:p>
    <w:p w:rsidR="0000613A" w:rsidRPr="005724DD" w:rsidRDefault="0030134A" w:rsidP="00C470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4704E" w:rsidRPr="00C4704E">
        <w:rPr>
          <w:rFonts w:ascii="Times New Roman" w:eastAsia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региональном материнском капитале»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946B1">
        <w:rPr>
          <w:rFonts w:ascii="Times New Roman" w:eastAsia="Times New Roman" w:hAnsi="Times New Roman" w:cs="Times New Roman"/>
          <w:sz w:val="28"/>
          <w:szCs w:val="28"/>
        </w:rPr>
        <w:t>9</w:t>
      </w:r>
      <w:r w:rsidR="003013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Благодарственным письмом Псковской городской думы</w:t>
      </w:r>
    </w:p>
    <w:p w:rsidR="004B0BD6" w:rsidRDefault="004B0BD6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E25622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E2E72"/>
    <w:rsid w:val="001F1A73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0134A"/>
    <w:rsid w:val="00312ADF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1366"/>
    <w:rsid w:val="00482738"/>
    <w:rsid w:val="004848DF"/>
    <w:rsid w:val="004914AC"/>
    <w:rsid w:val="00491E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4C8F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4588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626D"/>
    <w:rsid w:val="00AB0542"/>
    <w:rsid w:val="00AB0A86"/>
    <w:rsid w:val="00AC78BE"/>
    <w:rsid w:val="00AD4C00"/>
    <w:rsid w:val="00AE39EB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455A"/>
    <w:rsid w:val="00DB19C5"/>
    <w:rsid w:val="00DB2932"/>
    <w:rsid w:val="00DC2CDC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17FE"/>
    <w:rsid w:val="00EA410E"/>
    <w:rsid w:val="00EA65B3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A585-98A2-40A7-A199-2BEBAAE2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2019-06-06T12:17:00Z</cp:lastPrinted>
  <dcterms:created xsi:type="dcterms:W3CDTF">2019-06-06T15:35:00Z</dcterms:created>
  <dcterms:modified xsi:type="dcterms:W3CDTF">2019-06-06T15:35:00Z</dcterms:modified>
</cp:coreProperties>
</file>