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57" w:rsidRPr="003D4F57" w:rsidRDefault="00824967" w:rsidP="003D4F57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F433E9">
        <w:tab/>
      </w:r>
    </w:p>
    <w:p w:rsidR="003D4F57" w:rsidRPr="003D4F57" w:rsidRDefault="003D4F57" w:rsidP="003D4F57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3D4F57"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3D4F57" w:rsidRPr="003D4F57" w:rsidRDefault="003D4F57" w:rsidP="003D4F57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3D4F57" w:rsidRPr="003D4F57" w:rsidRDefault="003D4F57" w:rsidP="003D4F57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3D4F57">
        <w:rPr>
          <w:rFonts w:eastAsia="Calibri"/>
          <w:bCs/>
          <w:sz w:val="25"/>
          <w:szCs w:val="25"/>
          <w:lang w:eastAsia="en-US"/>
        </w:rPr>
        <w:t>РЕШЕНИЕ</w:t>
      </w:r>
    </w:p>
    <w:p w:rsidR="003D4F57" w:rsidRPr="003D4F57" w:rsidRDefault="003D4F57" w:rsidP="003D4F57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3D4F57"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3D4F57" w:rsidRPr="003D4F57" w:rsidRDefault="003D4F57" w:rsidP="003D4F57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3D4F57" w:rsidRPr="003D4F57" w:rsidRDefault="003D4F57" w:rsidP="003D4F57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3D4F57" w:rsidRPr="003D4F57" w:rsidRDefault="003D4F57" w:rsidP="003D4F57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№ 571</w:t>
      </w:r>
      <w:r w:rsidRPr="003D4F57">
        <w:rPr>
          <w:rFonts w:eastAsia="Calibri"/>
          <w:bCs/>
          <w:sz w:val="25"/>
          <w:szCs w:val="25"/>
          <w:lang w:eastAsia="en-US"/>
        </w:rPr>
        <w:t xml:space="preserve"> от 26.12.</w:t>
      </w:r>
      <w:smartTag w:uri="urn:schemas-microsoft-com:office:smarttags" w:element="metricconverter">
        <w:smartTagPr>
          <w:attr w:name="ProductID" w:val="2018 г"/>
        </w:smartTagPr>
        <w:r w:rsidRPr="003D4F57">
          <w:rPr>
            <w:rFonts w:eastAsia="Calibri"/>
            <w:bCs/>
            <w:sz w:val="25"/>
            <w:szCs w:val="25"/>
            <w:lang w:eastAsia="en-US"/>
          </w:rPr>
          <w:t>2018 г</w:t>
        </w:r>
      </w:smartTag>
      <w:r w:rsidRPr="003D4F57">
        <w:rPr>
          <w:rFonts w:eastAsia="Calibri"/>
          <w:bCs/>
          <w:sz w:val="25"/>
          <w:szCs w:val="25"/>
          <w:lang w:eastAsia="en-US"/>
        </w:rPr>
        <w:t>.</w:t>
      </w:r>
    </w:p>
    <w:p w:rsidR="003D4F57" w:rsidRPr="003D4F57" w:rsidRDefault="003D4F57" w:rsidP="003D4F57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3D4F57" w:rsidRPr="003D4F57" w:rsidRDefault="003D4F57" w:rsidP="003D4F57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3D4F57">
        <w:rPr>
          <w:rFonts w:eastAsia="Calibri"/>
          <w:bCs/>
          <w:sz w:val="25"/>
          <w:szCs w:val="25"/>
          <w:lang w:eastAsia="en-US"/>
        </w:rPr>
        <w:t>Принято на 18-й сессии</w:t>
      </w:r>
    </w:p>
    <w:p w:rsidR="003D4F57" w:rsidRPr="003D4F57" w:rsidRDefault="003D4F57" w:rsidP="003D4F57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3D4F57"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3D4F57" w:rsidRPr="003D4F57" w:rsidRDefault="003D4F57" w:rsidP="003D4F57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3D4F57">
        <w:rPr>
          <w:rFonts w:eastAsia="Calibri"/>
          <w:bCs/>
          <w:sz w:val="25"/>
          <w:szCs w:val="25"/>
          <w:lang w:eastAsia="en-US"/>
        </w:rP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023CA" w:rsidRDefault="00E023CA" w:rsidP="00E023CA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E023CA">
        <w:rPr>
          <w:rFonts w:eastAsia="Calibri"/>
          <w:bCs/>
          <w:lang w:eastAsia="en-US"/>
        </w:rPr>
        <w:t xml:space="preserve">О внесении изменений в некоторые муниципальные правовые акты, </w:t>
      </w:r>
    </w:p>
    <w:p w:rsidR="00E023CA" w:rsidRPr="00E023CA" w:rsidRDefault="00E023CA" w:rsidP="00E023CA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proofErr w:type="gramStart"/>
      <w:r w:rsidRPr="00E023CA">
        <w:rPr>
          <w:rFonts w:eastAsia="Calibri"/>
          <w:bCs/>
          <w:lang w:eastAsia="en-US"/>
        </w:rPr>
        <w:t>утвержденные</w:t>
      </w:r>
      <w:proofErr w:type="gramEnd"/>
      <w:r w:rsidRPr="00E023CA">
        <w:rPr>
          <w:rFonts w:eastAsia="Calibri"/>
          <w:bCs/>
          <w:lang w:eastAsia="en-US"/>
        </w:rPr>
        <w:t xml:space="preserve"> Псковской городской Думой</w:t>
      </w:r>
    </w:p>
    <w:p w:rsidR="00743FC9" w:rsidRDefault="00743FC9" w:rsidP="00911F73">
      <w:pPr>
        <w:tabs>
          <w:tab w:val="left" w:pos="364"/>
        </w:tabs>
        <w:jc w:val="both"/>
        <w:rPr>
          <w:rFonts w:eastAsia="Calibri"/>
          <w:bCs/>
          <w:lang w:eastAsia="en-US"/>
        </w:rPr>
      </w:pPr>
    </w:p>
    <w:p w:rsidR="002D58B0" w:rsidRDefault="002D58B0" w:rsidP="002D58B0">
      <w:pPr>
        <w:tabs>
          <w:tab w:val="left" w:pos="364"/>
        </w:tabs>
        <w:ind w:firstLine="709"/>
        <w:jc w:val="both"/>
      </w:pPr>
    </w:p>
    <w:p w:rsidR="000D5363" w:rsidRDefault="000D5363" w:rsidP="002D58B0">
      <w:pPr>
        <w:tabs>
          <w:tab w:val="left" w:pos="364"/>
        </w:tabs>
        <w:ind w:firstLine="709"/>
        <w:jc w:val="both"/>
      </w:pPr>
    </w:p>
    <w:p w:rsidR="00824967" w:rsidRPr="00E023CA" w:rsidRDefault="00E023CA" w:rsidP="00E21949">
      <w:pPr>
        <w:tabs>
          <w:tab w:val="left" w:pos="364"/>
        </w:tabs>
        <w:ind w:firstLine="709"/>
        <w:jc w:val="both"/>
      </w:pPr>
      <w:r w:rsidRPr="00E023CA">
        <w:rPr>
          <w:bCs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связи с кадровыми изменениями в органах Администрации города Пскова, руководствуясь </w:t>
      </w:r>
      <w:hyperlink r:id="rId6" w:history="1">
        <w:r w:rsidRPr="00E023CA">
          <w:rPr>
            <w:rStyle w:val="a6"/>
            <w:bCs/>
            <w:color w:val="auto"/>
            <w:u w:val="none"/>
          </w:rPr>
          <w:t>статьей 23</w:t>
        </w:r>
      </w:hyperlink>
      <w:r w:rsidRPr="00E023CA">
        <w:rPr>
          <w:bCs/>
        </w:rPr>
        <w:t xml:space="preserve"> Устава муниципального образования «Город Псков»</w:t>
      </w:r>
      <w:r w:rsidR="003F3E9B" w:rsidRPr="00E023CA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0D5363" w:rsidRDefault="000D5363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023CA" w:rsidRPr="00E023CA" w:rsidRDefault="00E023CA" w:rsidP="00E023CA">
      <w:pPr>
        <w:pStyle w:val="a7"/>
        <w:ind w:firstLine="709"/>
      </w:pPr>
      <w:r w:rsidRPr="00E023CA">
        <w:t>1. Внести в состав межведомственной комиссии по рассмотрению вопросов признания помещения (строения) жилым помещением (домом), жилого помещения (строения, дома) непригодным для проживания и многоквартирного дома аварийным и подлежащим сносу или реконструкции, утвержденный Решением Псковской городской Думы от 30.05.2012 №130, следующие изменения:</w:t>
      </w:r>
    </w:p>
    <w:p w:rsidR="00E023CA" w:rsidRPr="00E023CA" w:rsidRDefault="00E023CA" w:rsidP="00E023CA">
      <w:pPr>
        <w:pStyle w:val="a7"/>
        <w:ind w:firstLine="709"/>
      </w:pPr>
      <w:r w:rsidRPr="00E023CA">
        <w:t xml:space="preserve">1) Вывести из </w:t>
      </w:r>
      <w:hyperlink r:id="rId7" w:history="1">
        <w:r w:rsidRPr="00E023CA">
          <w:rPr>
            <w:rStyle w:val="a6"/>
            <w:color w:val="auto"/>
            <w:u w:val="none"/>
          </w:rPr>
          <w:t>состава</w:t>
        </w:r>
      </w:hyperlink>
      <w:r w:rsidRPr="00E023CA">
        <w:t xml:space="preserve"> комиссии члена комиссии </w:t>
      </w:r>
      <w:proofErr w:type="spellStart"/>
      <w:r w:rsidRPr="00E023CA">
        <w:t>Индюкову</w:t>
      </w:r>
      <w:proofErr w:type="spellEnd"/>
      <w:r w:rsidRPr="00E023CA">
        <w:t xml:space="preserve"> Тамару Васильевну, заместителя начальника Управления по градостроительной деятельности Администрации города Пскова;</w:t>
      </w:r>
    </w:p>
    <w:p w:rsidR="00E023CA" w:rsidRPr="00E023CA" w:rsidRDefault="00E023CA" w:rsidP="00E023CA">
      <w:pPr>
        <w:pStyle w:val="a7"/>
        <w:ind w:firstLine="709"/>
      </w:pPr>
      <w:r w:rsidRPr="00E023CA">
        <w:t xml:space="preserve">2) Ввести в </w:t>
      </w:r>
      <w:hyperlink r:id="rId8" w:history="1">
        <w:r w:rsidRPr="00E023CA">
          <w:rPr>
            <w:rStyle w:val="a6"/>
            <w:color w:val="auto"/>
            <w:u w:val="none"/>
          </w:rPr>
          <w:t>состав</w:t>
        </w:r>
      </w:hyperlink>
      <w:r w:rsidRPr="00E023CA">
        <w:t xml:space="preserve"> комиссии в качестве члена комиссии Антонову Елену Геннадьевну, консультанта отдела подготовки разрешительной документации Управления по градостроительной деятельности Администрации города Пскова.</w:t>
      </w:r>
    </w:p>
    <w:p w:rsidR="00E023CA" w:rsidRPr="00E023CA" w:rsidRDefault="00E023CA" w:rsidP="00E023CA">
      <w:pPr>
        <w:pStyle w:val="a7"/>
        <w:ind w:firstLine="709"/>
      </w:pPr>
      <w:r w:rsidRPr="00E023CA">
        <w:t xml:space="preserve">2. Внести в </w:t>
      </w:r>
      <w:hyperlink r:id="rId9" w:history="1">
        <w:r w:rsidRPr="00E023CA">
          <w:rPr>
            <w:rStyle w:val="a6"/>
            <w:color w:val="auto"/>
            <w:u w:val="none"/>
          </w:rPr>
          <w:t>состав</w:t>
        </w:r>
      </w:hyperlink>
      <w:r w:rsidRPr="00E023CA">
        <w:t xml:space="preserve"> комиссии по приемке выполненных работ, связанных с переустройством и (или) перепланировкой помещений, утвержденный Решением Псковской городской Думы от 27.06.2008 №465, следующие изменения:</w:t>
      </w:r>
    </w:p>
    <w:p w:rsidR="00E023CA" w:rsidRPr="00E023CA" w:rsidRDefault="00E023CA" w:rsidP="00E023CA">
      <w:pPr>
        <w:pStyle w:val="a7"/>
        <w:ind w:firstLine="709"/>
      </w:pPr>
      <w:r w:rsidRPr="00E023CA">
        <w:t xml:space="preserve">1) Вывести из </w:t>
      </w:r>
      <w:hyperlink r:id="rId10" w:history="1">
        <w:r w:rsidRPr="00E023CA">
          <w:rPr>
            <w:rStyle w:val="a6"/>
            <w:color w:val="auto"/>
            <w:u w:val="none"/>
          </w:rPr>
          <w:t>состава</w:t>
        </w:r>
      </w:hyperlink>
      <w:r w:rsidRPr="00E023CA">
        <w:t xml:space="preserve"> комиссии члена комиссии </w:t>
      </w:r>
      <w:proofErr w:type="spellStart"/>
      <w:r w:rsidRPr="00E023CA">
        <w:t>Индюкову</w:t>
      </w:r>
      <w:proofErr w:type="spellEnd"/>
      <w:r w:rsidRPr="00E023CA">
        <w:t xml:space="preserve"> Тамару Васильевну, заместителя начальника Управления по градостроительной деятельности Администрации города Пскова;</w:t>
      </w:r>
    </w:p>
    <w:p w:rsidR="00E023CA" w:rsidRPr="00E023CA" w:rsidRDefault="00E023CA" w:rsidP="00E023CA">
      <w:pPr>
        <w:pStyle w:val="a7"/>
        <w:ind w:firstLine="709"/>
      </w:pPr>
      <w:r w:rsidRPr="00E023CA">
        <w:t xml:space="preserve">2) Ввести в </w:t>
      </w:r>
      <w:hyperlink r:id="rId11" w:history="1">
        <w:r w:rsidRPr="00E023CA">
          <w:rPr>
            <w:rStyle w:val="a6"/>
            <w:color w:val="auto"/>
            <w:u w:val="none"/>
          </w:rPr>
          <w:t>состав</w:t>
        </w:r>
      </w:hyperlink>
      <w:r w:rsidRPr="00E023CA">
        <w:t xml:space="preserve"> комиссии в качестве члена комиссии Антонову Елену Геннадьевну, консультанта отдела подготовки разрешительной документации Управления по градостроительной деятельности Администрации города Пскова.</w:t>
      </w:r>
    </w:p>
    <w:p w:rsidR="00E023CA" w:rsidRPr="00E023CA" w:rsidRDefault="00E023CA" w:rsidP="00E023CA">
      <w:pPr>
        <w:pStyle w:val="a7"/>
        <w:ind w:firstLine="709"/>
      </w:pPr>
      <w:r w:rsidRPr="00E023CA">
        <w:t xml:space="preserve">3. </w:t>
      </w:r>
      <w:proofErr w:type="gramStart"/>
      <w:r w:rsidRPr="00E023CA">
        <w:t xml:space="preserve">Внести в состав комиссии по проведению осмотров зданий, сооружений на предмет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</w:t>
      </w:r>
      <w:r w:rsidRPr="00E023CA">
        <w:lastRenderedPageBreak/>
        <w:t>объектов на территории муниципального образования «Город Псков», утвержденный Решением Псковской городской Думы от 29.09.2016 №2078, следующие изменения:</w:t>
      </w:r>
      <w:proofErr w:type="gramEnd"/>
    </w:p>
    <w:p w:rsidR="00E023CA" w:rsidRPr="00E023CA" w:rsidRDefault="00E023CA" w:rsidP="00E023CA">
      <w:pPr>
        <w:pStyle w:val="a7"/>
        <w:ind w:firstLine="709"/>
      </w:pPr>
      <w:r w:rsidRPr="00E023CA">
        <w:t>1) Вывести из состава комиссии:</w:t>
      </w:r>
    </w:p>
    <w:p w:rsidR="00E023CA" w:rsidRPr="00E023CA" w:rsidRDefault="00E023CA" w:rsidP="00E023CA">
      <w:pPr>
        <w:pStyle w:val="a7"/>
        <w:ind w:firstLine="709"/>
      </w:pPr>
      <w:r w:rsidRPr="00E023CA">
        <w:t>а) председателя комиссии Иванову Татьяну Леонидовну, заместителя Главы Администрации города Пскова;</w:t>
      </w:r>
    </w:p>
    <w:p w:rsidR="00E023CA" w:rsidRPr="00E023CA" w:rsidRDefault="00E023CA" w:rsidP="00E023CA">
      <w:pPr>
        <w:pStyle w:val="a7"/>
        <w:ind w:firstLine="709"/>
      </w:pPr>
      <w:r w:rsidRPr="00E023CA">
        <w:t xml:space="preserve">б) члена комиссии </w:t>
      </w:r>
      <w:proofErr w:type="spellStart"/>
      <w:r w:rsidRPr="00E023CA">
        <w:t>Индюкову</w:t>
      </w:r>
      <w:proofErr w:type="spellEnd"/>
      <w:r w:rsidRPr="00E023CA">
        <w:t xml:space="preserve"> Тамару Васильевну, заместителя начальника Управления, начальника отдела подготовки разрешительной документации Управления по градостроительной деятельности Администрации города Пскова;</w:t>
      </w:r>
    </w:p>
    <w:p w:rsidR="00E023CA" w:rsidRPr="00E023CA" w:rsidRDefault="00E023CA" w:rsidP="00E023CA">
      <w:pPr>
        <w:pStyle w:val="a7"/>
        <w:ind w:firstLine="709"/>
      </w:pPr>
      <w:r w:rsidRPr="00E023CA">
        <w:t xml:space="preserve">в) члена комиссии </w:t>
      </w:r>
      <w:proofErr w:type="spellStart"/>
      <w:r w:rsidRPr="00E023CA">
        <w:t>Сухинского</w:t>
      </w:r>
      <w:proofErr w:type="spellEnd"/>
      <w:r w:rsidRPr="00E023CA">
        <w:t xml:space="preserve"> Виталия Викторовича, инженера производственно-технического отдела Управления строительства и капитального ремонта Администрации города Пскова.</w:t>
      </w:r>
    </w:p>
    <w:p w:rsidR="00E023CA" w:rsidRPr="00E023CA" w:rsidRDefault="00E023CA" w:rsidP="00E023CA">
      <w:pPr>
        <w:pStyle w:val="a7"/>
        <w:ind w:firstLine="709"/>
      </w:pPr>
      <w:r w:rsidRPr="00E023CA">
        <w:t>2) Ввести в состав комиссии:</w:t>
      </w:r>
    </w:p>
    <w:p w:rsidR="00E023CA" w:rsidRPr="00E023CA" w:rsidRDefault="00E023CA" w:rsidP="00E023CA">
      <w:pPr>
        <w:pStyle w:val="a7"/>
        <w:ind w:firstLine="709"/>
      </w:pPr>
      <w:r w:rsidRPr="00E023CA">
        <w:t>а) в качестве председателя комиссии Зубову Валентину Анатольевну, заместителя Главы Администрации города Пскова;</w:t>
      </w:r>
    </w:p>
    <w:p w:rsidR="00E023CA" w:rsidRPr="00E023CA" w:rsidRDefault="00E023CA" w:rsidP="00E023CA">
      <w:pPr>
        <w:pStyle w:val="a7"/>
        <w:ind w:firstLine="709"/>
      </w:pPr>
      <w:r w:rsidRPr="00E023CA">
        <w:t xml:space="preserve">б) в качестве члена комиссии </w:t>
      </w:r>
      <w:proofErr w:type="spellStart"/>
      <w:r w:rsidRPr="00E023CA">
        <w:t>Горенькову</w:t>
      </w:r>
      <w:proofErr w:type="spellEnd"/>
      <w:r w:rsidRPr="00E023CA">
        <w:t xml:space="preserve"> Надежду Владимировну, консультанта отдела подготовки разрешительной документации Управления по градостроительной деятельности Администрации города Пскова</w:t>
      </w:r>
      <w:r w:rsidR="00D3770B">
        <w:t>;</w:t>
      </w:r>
    </w:p>
    <w:p w:rsidR="00E023CA" w:rsidRPr="00E023CA" w:rsidRDefault="00E023CA" w:rsidP="00E023CA">
      <w:pPr>
        <w:pStyle w:val="a7"/>
        <w:ind w:firstLine="709"/>
      </w:pPr>
      <w:r w:rsidRPr="00E023CA">
        <w:t>в) в качестве члена комиссии Балашова Николая Николаевича, инженера сметно-договорного отдела Управления строительства и капитального ремонта Администрации города Пскова</w:t>
      </w:r>
      <w:r w:rsidR="00D3770B">
        <w:t>.</w:t>
      </w:r>
    </w:p>
    <w:p w:rsidR="00E023CA" w:rsidRPr="00E023CA" w:rsidRDefault="00E023CA" w:rsidP="00E023CA">
      <w:pPr>
        <w:pStyle w:val="a7"/>
        <w:ind w:firstLine="709"/>
      </w:pPr>
      <w:r w:rsidRPr="00E023CA">
        <w:t>4. Настоящее решение вступает в силу со дня его официального опубликования.</w:t>
      </w:r>
    </w:p>
    <w:p w:rsidR="00C32439" w:rsidRPr="00C32439" w:rsidRDefault="00E023CA" w:rsidP="00E023CA">
      <w:pPr>
        <w:pStyle w:val="a7"/>
        <w:ind w:firstLine="709"/>
        <w:rPr>
          <w:szCs w:val="24"/>
        </w:rPr>
      </w:pPr>
      <w:r w:rsidRPr="00E023CA">
        <w:t>5.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="00C32439" w:rsidRPr="00E023CA">
        <w:rPr>
          <w:szCs w:val="24"/>
        </w:rPr>
        <w:t>.</w:t>
      </w:r>
    </w:p>
    <w:p w:rsidR="00AD2A28" w:rsidRDefault="00AD2A28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4777C" w:rsidRDefault="0014777C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D5363" w:rsidRPr="009A4E5A" w:rsidRDefault="000D5363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C377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C14B84">
        <w:t xml:space="preserve">       </w:t>
      </w:r>
      <w:r w:rsidRPr="009A4E5A">
        <w:t>И.Н. Цецерский</w:t>
      </w:r>
      <w:bookmarkStart w:id="0" w:name="_GoBack"/>
      <w:bookmarkEnd w:id="0"/>
    </w:p>
    <w:sectPr w:rsidR="00AC377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A90"/>
    <w:rsid w:val="00074BCF"/>
    <w:rsid w:val="000B5CD2"/>
    <w:rsid w:val="000D5363"/>
    <w:rsid w:val="000F6783"/>
    <w:rsid w:val="00111540"/>
    <w:rsid w:val="00135802"/>
    <w:rsid w:val="0014777C"/>
    <w:rsid w:val="0016692E"/>
    <w:rsid w:val="00174B93"/>
    <w:rsid w:val="001D6ED4"/>
    <w:rsid w:val="001E258F"/>
    <w:rsid w:val="00247F0F"/>
    <w:rsid w:val="0026252C"/>
    <w:rsid w:val="00290881"/>
    <w:rsid w:val="002A3649"/>
    <w:rsid w:val="002B1E1A"/>
    <w:rsid w:val="002D58B0"/>
    <w:rsid w:val="003234E3"/>
    <w:rsid w:val="00341AF2"/>
    <w:rsid w:val="00354849"/>
    <w:rsid w:val="003702D0"/>
    <w:rsid w:val="00374E13"/>
    <w:rsid w:val="00394255"/>
    <w:rsid w:val="003C4916"/>
    <w:rsid w:val="003D4F57"/>
    <w:rsid w:val="003F3E9B"/>
    <w:rsid w:val="00424CED"/>
    <w:rsid w:val="00445057"/>
    <w:rsid w:val="00467080"/>
    <w:rsid w:val="00476D9F"/>
    <w:rsid w:val="00485247"/>
    <w:rsid w:val="0049543E"/>
    <w:rsid w:val="004A4431"/>
    <w:rsid w:val="004B065F"/>
    <w:rsid w:val="004C3536"/>
    <w:rsid w:val="004F5342"/>
    <w:rsid w:val="005028FF"/>
    <w:rsid w:val="00503ACC"/>
    <w:rsid w:val="0051698E"/>
    <w:rsid w:val="005C09EC"/>
    <w:rsid w:val="006404BA"/>
    <w:rsid w:val="00652753"/>
    <w:rsid w:val="00694621"/>
    <w:rsid w:val="006D05F4"/>
    <w:rsid w:val="007004A0"/>
    <w:rsid w:val="00721A5F"/>
    <w:rsid w:val="00723EBA"/>
    <w:rsid w:val="00726255"/>
    <w:rsid w:val="00731FD8"/>
    <w:rsid w:val="00743FC9"/>
    <w:rsid w:val="007C5988"/>
    <w:rsid w:val="007F78F9"/>
    <w:rsid w:val="00813E7D"/>
    <w:rsid w:val="00824967"/>
    <w:rsid w:val="008B1956"/>
    <w:rsid w:val="0090277C"/>
    <w:rsid w:val="009041ED"/>
    <w:rsid w:val="00905D55"/>
    <w:rsid w:val="00911F73"/>
    <w:rsid w:val="009177AE"/>
    <w:rsid w:val="00924F43"/>
    <w:rsid w:val="00927386"/>
    <w:rsid w:val="00943CB0"/>
    <w:rsid w:val="00945C5D"/>
    <w:rsid w:val="00950957"/>
    <w:rsid w:val="009770EE"/>
    <w:rsid w:val="00990B39"/>
    <w:rsid w:val="009945F9"/>
    <w:rsid w:val="009D3930"/>
    <w:rsid w:val="009D6F20"/>
    <w:rsid w:val="009E1766"/>
    <w:rsid w:val="00A01A39"/>
    <w:rsid w:val="00A04055"/>
    <w:rsid w:val="00A44D0C"/>
    <w:rsid w:val="00A85592"/>
    <w:rsid w:val="00A93057"/>
    <w:rsid w:val="00A959DF"/>
    <w:rsid w:val="00AC3773"/>
    <w:rsid w:val="00AD2A28"/>
    <w:rsid w:val="00AE5508"/>
    <w:rsid w:val="00AF7D39"/>
    <w:rsid w:val="00B64719"/>
    <w:rsid w:val="00B776BB"/>
    <w:rsid w:val="00BB22E7"/>
    <w:rsid w:val="00BB431F"/>
    <w:rsid w:val="00BB43F1"/>
    <w:rsid w:val="00BC2D12"/>
    <w:rsid w:val="00BC350D"/>
    <w:rsid w:val="00BD021F"/>
    <w:rsid w:val="00C14B84"/>
    <w:rsid w:val="00C32439"/>
    <w:rsid w:val="00C472BF"/>
    <w:rsid w:val="00C66AE6"/>
    <w:rsid w:val="00C84F4D"/>
    <w:rsid w:val="00CA2F66"/>
    <w:rsid w:val="00D36B27"/>
    <w:rsid w:val="00D3770B"/>
    <w:rsid w:val="00D37C8D"/>
    <w:rsid w:val="00D63914"/>
    <w:rsid w:val="00D64398"/>
    <w:rsid w:val="00D817EB"/>
    <w:rsid w:val="00D934DA"/>
    <w:rsid w:val="00DA30FB"/>
    <w:rsid w:val="00DB55D3"/>
    <w:rsid w:val="00DE1445"/>
    <w:rsid w:val="00E00116"/>
    <w:rsid w:val="00E01147"/>
    <w:rsid w:val="00E023CA"/>
    <w:rsid w:val="00E21949"/>
    <w:rsid w:val="00E305A1"/>
    <w:rsid w:val="00E52ED0"/>
    <w:rsid w:val="00E71456"/>
    <w:rsid w:val="00E81423"/>
    <w:rsid w:val="00E877DA"/>
    <w:rsid w:val="00E93506"/>
    <w:rsid w:val="00EB29CC"/>
    <w:rsid w:val="00EC6DD7"/>
    <w:rsid w:val="00F17C41"/>
    <w:rsid w:val="00F20CF5"/>
    <w:rsid w:val="00F27826"/>
    <w:rsid w:val="00FA75C4"/>
    <w:rsid w:val="00FD631D"/>
    <w:rsid w:val="00FD634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rsid w:val="00C32439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32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58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5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rsid w:val="00C32439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32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58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5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F52C082810FE349D04606F51B94E3B8AD93E0F218E254644B225CEDDE7F662D26BA8FF08670D1F2C5F58z7z7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6F52C082810FE349D04606F51B94E3B8AD93E0F218E254644B225CEDDE7F662D26BA8FF08670D1F2C5F58z7z7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C5D997756CA75DE2A52FD6B668295F7C81895A83AAD4FBE5A75B1A6ABE0175BA4EC177BDA45ABD983DEDe1H5K" TargetMode="External"/><Relationship Id="rId11" Type="http://schemas.openxmlformats.org/officeDocument/2006/relationships/hyperlink" Target="consultantplus://offline/ref=A6F52C082810FE349D04606F51B94E3B8AD93E0F218E254644B225CEDDE7F662D26BA8FF08670D1F2C5F58z7z7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6F52C082810FE349D04606F51B94E3B8AD93E0F218E254644B225CEDDE7F662D26BA8FF08670D1F2C5F58z7z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F52C082810FE349D04606F51B94E3B8AD93E0F218E254644B225CEDDE7F662D26BA8FF08670D1F2C5F58z7z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50</cp:revision>
  <cp:lastPrinted>2018-12-27T07:49:00Z</cp:lastPrinted>
  <dcterms:created xsi:type="dcterms:W3CDTF">2017-06-14T09:45:00Z</dcterms:created>
  <dcterms:modified xsi:type="dcterms:W3CDTF">2018-12-27T10:21:00Z</dcterms:modified>
</cp:coreProperties>
</file>