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Pr="009247EB" w:rsidRDefault="009247EB" w:rsidP="009247EB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9247EB">
        <w:rPr>
          <w:rFonts w:cs="Times New Roman"/>
          <w:sz w:val="28"/>
          <w:szCs w:val="28"/>
          <w:lang w:val="ru-RU"/>
        </w:rPr>
        <w:t>ГЛАВА ГОРОДА ПСКОВА</w:t>
      </w:r>
    </w:p>
    <w:p w:rsidR="009247EB" w:rsidRPr="009247EB" w:rsidRDefault="009247EB" w:rsidP="009247EB">
      <w:pPr>
        <w:spacing w:after="200" w:line="276" w:lineRule="auto"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9247EB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9247EB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«03» мая 2017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122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0F012B" w:rsidRDefault="000F012B">
      <w:pPr>
        <w:ind w:firstLine="709"/>
        <w:jc w:val="both"/>
        <w:outlineLvl w:val="0"/>
        <w:rPr>
          <w:lang w:val="ru-RU"/>
        </w:rPr>
      </w:pPr>
    </w:p>
    <w:p w:rsidR="002F1431" w:rsidRDefault="002F1431" w:rsidP="000F012B">
      <w:pPr>
        <w:jc w:val="both"/>
        <w:outlineLvl w:val="0"/>
        <w:rPr>
          <w:b/>
          <w:lang w:val="ru-RU"/>
        </w:rPr>
      </w:pPr>
      <w:r w:rsidRPr="002F1431">
        <w:rPr>
          <w:b/>
          <w:lang w:val="ru-RU"/>
        </w:rPr>
        <w:t>Об утверждении Положения о межведомственной комиссии</w:t>
      </w:r>
    </w:p>
    <w:p w:rsidR="002F1431" w:rsidRDefault="002F1431" w:rsidP="000F012B">
      <w:pPr>
        <w:jc w:val="both"/>
        <w:outlineLvl w:val="0"/>
        <w:rPr>
          <w:b/>
          <w:lang w:val="ru-RU"/>
        </w:rPr>
      </w:pPr>
      <w:proofErr w:type="gramStart"/>
      <w:r w:rsidRPr="002F1431">
        <w:rPr>
          <w:b/>
          <w:lang w:val="ru-RU"/>
        </w:rPr>
        <w:t>муниципального</w:t>
      </w:r>
      <w:proofErr w:type="gramEnd"/>
      <w:r w:rsidRPr="002F1431">
        <w:rPr>
          <w:b/>
          <w:lang w:val="ru-RU"/>
        </w:rPr>
        <w:t xml:space="preserve"> образования «Город Псков»</w:t>
      </w:r>
    </w:p>
    <w:p w:rsidR="00CA44AB" w:rsidRPr="002F1431" w:rsidRDefault="002F1431" w:rsidP="000F012B">
      <w:pPr>
        <w:jc w:val="both"/>
        <w:outlineLvl w:val="0"/>
        <w:rPr>
          <w:lang w:val="ru-RU"/>
        </w:rPr>
      </w:pPr>
      <w:r w:rsidRPr="002F1431">
        <w:rPr>
          <w:b/>
          <w:bCs/>
          <w:lang w:val="ru-RU"/>
        </w:rPr>
        <w:t xml:space="preserve">по обследованию мест массового пребывания людей </w:t>
      </w:r>
      <w:r w:rsidRPr="002F1431">
        <w:rPr>
          <w:b/>
          <w:lang w:val="ru-RU"/>
        </w:rPr>
        <w:t>и её состава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2F1431" w:rsidP="00034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431">
        <w:rPr>
          <w:lang w:val="ru-RU"/>
        </w:rPr>
        <w:t>В соответствии с пунктом 8 Требований к антитеррористической защищенности мест массового пребывания людей, утвержденных Постановлением Правительства РФ от 25.03.2015 № 272</w:t>
      </w:r>
      <w:r w:rsidR="0003412E" w:rsidRPr="002F1431">
        <w:rPr>
          <w:rFonts w:cs="Times New Roman"/>
          <w:color w:val="auto"/>
          <w:lang w:val="ru-RU"/>
        </w:rPr>
        <w:t xml:space="preserve">, </w:t>
      </w:r>
      <w:r w:rsidR="001652E3" w:rsidRPr="002F1431">
        <w:rPr>
          <w:lang w:val="ru-RU"/>
        </w:rPr>
        <w:t>руководствуясь стать</w:t>
      </w:r>
      <w:r w:rsidRPr="002F1431">
        <w:rPr>
          <w:lang w:val="ru-RU"/>
        </w:rPr>
        <w:t>ей</w:t>
      </w:r>
      <w:r w:rsidR="001652E3">
        <w:rPr>
          <w:lang w:val="ru-RU"/>
        </w:rPr>
        <w:t xml:space="preserve"> 28 Устава муниципального образования «Город Псков»,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Pr="00186D17" w:rsidRDefault="001652E3">
      <w:pPr>
        <w:ind w:firstLine="709"/>
        <w:jc w:val="center"/>
        <w:outlineLvl w:val="0"/>
        <w:rPr>
          <w:lang w:val="ru-RU"/>
        </w:rPr>
      </w:pPr>
      <w:r w:rsidRPr="00186D17">
        <w:rPr>
          <w:b/>
          <w:bCs/>
          <w:lang w:val="ru-RU"/>
        </w:rPr>
        <w:t>ПОСТАНОВЛЯЮ:</w:t>
      </w:r>
    </w:p>
    <w:p w:rsidR="00E228F5" w:rsidRDefault="00E228F5" w:rsidP="00E42DD5">
      <w:pPr>
        <w:ind w:firstLine="567"/>
        <w:jc w:val="center"/>
        <w:outlineLvl w:val="0"/>
        <w:rPr>
          <w:lang w:val="ru-RU"/>
        </w:rPr>
      </w:pPr>
    </w:p>
    <w:p w:rsidR="00F86876" w:rsidRPr="00F86876" w:rsidRDefault="00F86876" w:rsidP="00F868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876">
        <w:rPr>
          <w:rFonts w:ascii="Times New Roman" w:hAnsi="Times New Roman" w:cs="Times New Roman"/>
          <w:sz w:val="24"/>
          <w:szCs w:val="24"/>
        </w:rPr>
        <w:t xml:space="preserve">1. Утвердить Положение о Межведомственной комиссии муниципального образования «Город Псков» </w:t>
      </w:r>
      <w:r w:rsidRPr="00F86876">
        <w:rPr>
          <w:rFonts w:ascii="Times New Roman" w:hAnsi="Times New Roman" w:cs="Times New Roman"/>
          <w:bCs/>
          <w:sz w:val="24"/>
          <w:szCs w:val="24"/>
        </w:rPr>
        <w:t xml:space="preserve">по обследованию мест массового пребывания людей согласно </w:t>
      </w:r>
      <w:r w:rsidRPr="00F86876">
        <w:rPr>
          <w:rFonts w:ascii="Times New Roman" w:hAnsi="Times New Roman" w:cs="Times New Roman"/>
          <w:sz w:val="24"/>
          <w:szCs w:val="24"/>
        </w:rPr>
        <w:t>Приложению 1 к настоящему Постановлению.</w:t>
      </w:r>
    </w:p>
    <w:p w:rsidR="00F86876" w:rsidRPr="00F86876" w:rsidRDefault="00F86876" w:rsidP="00F868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876">
        <w:rPr>
          <w:rFonts w:ascii="Times New Roman" w:hAnsi="Times New Roman" w:cs="Times New Roman"/>
          <w:sz w:val="24"/>
          <w:szCs w:val="24"/>
        </w:rPr>
        <w:t xml:space="preserve">2. Утвердить Состав Межведомственной комиссии муниципального образования «Город Псков» по </w:t>
      </w:r>
      <w:r w:rsidRPr="00F86876">
        <w:rPr>
          <w:rFonts w:ascii="Times New Roman" w:hAnsi="Times New Roman" w:cs="Times New Roman"/>
          <w:bCs/>
          <w:sz w:val="24"/>
          <w:szCs w:val="24"/>
        </w:rPr>
        <w:t>обследованию мест массового пребывания людей согласно</w:t>
      </w:r>
      <w:r w:rsidRPr="00F8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876">
        <w:rPr>
          <w:rFonts w:ascii="Times New Roman" w:hAnsi="Times New Roman" w:cs="Times New Roman"/>
          <w:sz w:val="24"/>
          <w:szCs w:val="24"/>
        </w:rPr>
        <w:t xml:space="preserve">Приложению 2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F86876">
        <w:rPr>
          <w:rFonts w:ascii="Times New Roman" w:hAnsi="Times New Roman" w:cs="Times New Roman"/>
          <w:sz w:val="24"/>
          <w:szCs w:val="24"/>
        </w:rPr>
        <w:t>.</w:t>
      </w:r>
    </w:p>
    <w:p w:rsidR="00E228F5" w:rsidRPr="00F86876" w:rsidRDefault="00F86876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1652E3" w:rsidRPr="00F86876">
        <w:rPr>
          <w:rFonts w:cs="Times New Roman"/>
          <w:lang w:val="ru-RU"/>
        </w:rPr>
        <w:t xml:space="preserve">. Настоящее Постановление вступает в силу с момента </w:t>
      </w:r>
      <w:r w:rsidRPr="00F86876">
        <w:rPr>
          <w:rFonts w:cs="Times New Roman"/>
          <w:lang w:val="ru-RU"/>
        </w:rPr>
        <w:t>его официального опубликования</w:t>
      </w:r>
      <w:r w:rsidR="001652E3" w:rsidRPr="00F86876">
        <w:rPr>
          <w:rFonts w:cs="Times New Roman"/>
          <w:lang w:val="ru-RU"/>
        </w:rPr>
        <w:t>.</w:t>
      </w:r>
    </w:p>
    <w:p w:rsidR="00E228F5" w:rsidRPr="00F86876" w:rsidRDefault="00F86876" w:rsidP="00924F41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1652E3" w:rsidRPr="00F86876">
        <w:rPr>
          <w:rFonts w:cs="Times New Roman"/>
          <w:lang w:val="ru-RU"/>
        </w:rPr>
        <w:t xml:space="preserve">. Опубликовать настоящее Постановление в газете «Псковские Новости» и разместить на официальном сайте </w:t>
      </w:r>
      <w:proofErr w:type="gramStart"/>
      <w:r w:rsidR="001652E3" w:rsidRPr="00F86876">
        <w:rPr>
          <w:rFonts w:cs="Times New Roman"/>
          <w:lang w:val="ru-RU"/>
        </w:rPr>
        <w:t>муниципального</w:t>
      </w:r>
      <w:proofErr w:type="gramEnd"/>
      <w:r w:rsidR="001652E3" w:rsidRPr="00F86876">
        <w:rPr>
          <w:rFonts w:cs="Times New Roman"/>
          <w:lang w:val="ru-RU"/>
        </w:rPr>
        <w:t xml:space="preserve"> образования «Город Псков» </w:t>
      </w: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E228F5" w:rsidRDefault="001652E3" w:rsidP="00670F26">
      <w:pPr>
        <w:ind w:firstLine="567"/>
        <w:jc w:val="both"/>
        <w:outlineLvl w:val="0"/>
        <w:rPr>
          <w:lang w:val="ru-RU"/>
        </w:rPr>
      </w:pPr>
      <w:r>
        <w:rPr>
          <w:lang w:val="ru-RU"/>
        </w:rPr>
        <w:t>Глава города Пскова                                                                              И.Н. Цецерский</w:t>
      </w:r>
    </w:p>
    <w:p w:rsidR="00D81330" w:rsidRDefault="00D81330">
      <w:pPr>
        <w:rPr>
          <w:lang w:val="ru-RU"/>
        </w:rPr>
      </w:pPr>
      <w:r>
        <w:rPr>
          <w:lang w:val="ru-RU"/>
        </w:rPr>
        <w:br w:type="page"/>
      </w:r>
    </w:p>
    <w:p w:rsidR="00186D17" w:rsidRDefault="00A503A6" w:rsidP="0018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outlineLvl w:val="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>Приложение № 1</w:t>
      </w:r>
    </w:p>
    <w:p w:rsidR="00186D17" w:rsidRDefault="00A503A6" w:rsidP="0018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к Постановлению</w:t>
      </w:r>
    </w:p>
    <w:p w:rsidR="00186D17" w:rsidRDefault="00186D17" w:rsidP="00186D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Главы города Пскова</w:t>
      </w:r>
    </w:p>
    <w:p w:rsidR="00186D17" w:rsidRDefault="004059E4" w:rsidP="004059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мая</w:t>
      </w:r>
      <w:r w:rsidR="000F55FA" w:rsidRPr="000F55FA">
        <w:rPr>
          <w:rFonts w:ascii="Times New Roman" w:hAnsi="Times New Roman" w:cs="Times New Roman"/>
          <w:sz w:val="24"/>
          <w:szCs w:val="24"/>
        </w:rPr>
        <w:t xml:space="preserve"> 2017</w:t>
      </w:r>
      <w:r w:rsidR="00115C7F">
        <w:rPr>
          <w:rFonts w:ascii="Times New Roman" w:hAnsi="Times New Roman" w:cs="Times New Roman"/>
          <w:sz w:val="24"/>
          <w:szCs w:val="24"/>
        </w:rPr>
        <w:t xml:space="preserve"> г.</w:t>
      </w:r>
      <w:r w:rsidR="000F55FA" w:rsidRPr="000F5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059E4" w:rsidRDefault="004059E4" w:rsidP="004059E4">
      <w:pPr>
        <w:pStyle w:val="ConsPlusNormal"/>
        <w:jc w:val="right"/>
        <w:rPr>
          <w:rFonts w:cs="Times New Roman"/>
        </w:rPr>
      </w:pPr>
    </w:p>
    <w:p w:rsidR="00EB7D99" w:rsidRPr="00EB7D99" w:rsidRDefault="00EB7D99" w:rsidP="00EB7D99">
      <w:pPr>
        <w:ind w:firstLine="567"/>
        <w:jc w:val="center"/>
        <w:rPr>
          <w:rFonts w:cs="Times New Roman"/>
          <w:b/>
          <w:bCs/>
          <w:lang w:val="ru-RU"/>
        </w:rPr>
      </w:pPr>
      <w:r w:rsidRPr="00EB7D99">
        <w:rPr>
          <w:rFonts w:cs="Times New Roman"/>
          <w:b/>
          <w:bCs/>
          <w:lang w:val="ru-RU"/>
        </w:rPr>
        <w:t>ПОЛОЖЕНИЕ</w:t>
      </w:r>
    </w:p>
    <w:p w:rsidR="00EB7D99" w:rsidRDefault="00EB7D99" w:rsidP="00EB7D99">
      <w:pPr>
        <w:ind w:firstLine="567"/>
        <w:jc w:val="center"/>
        <w:rPr>
          <w:rFonts w:cs="Times New Roman"/>
          <w:b/>
          <w:bCs/>
          <w:lang w:val="ru-RU"/>
        </w:rPr>
      </w:pPr>
      <w:r w:rsidRPr="00EB7D99">
        <w:rPr>
          <w:rFonts w:cs="Times New Roman"/>
          <w:b/>
          <w:bCs/>
          <w:lang w:val="ru-RU"/>
        </w:rPr>
        <w:t xml:space="preserve">о межведомственной комиссии </w:t>
      </w:r>
      <w:proofErr w:type="gramStart"/>
      <w:r w:rsidRPr="00EB7D99">
        <w:rPr>
          <w:rFonts w:cs="Times New Roman"/>
          <w:b/>
          <w:bCs/>
          <w:lang w:val="ru-RU"/>
        </w:rPr>
        <w:t>муниципального</w:t>
      </w:r>
      <w:proofErr w:type="gramEnd"/>
      <w:r w:rsidRPr="00EB7D99">
        <w:rPr>
          <w:rFonts w:cs="Times New Roman"/>
          <w:b/>
          <w:bCs/>
          <w:lang w:val="ru-RU"/>
        </w:rPr>
        <w:t xml:space="preserve"> образования «Город Псков»</w:t>
      </w:r>
    </w:p>
    <w:p w:rsidR="00EB7D99" w:rsidRPr="00EB7D99" w:rsidRDefault="00EB7D99" w:rsidP="00EB7D99">
      <w:pPr>
        <w:ind w:firstLine="567"/>
        <w:jc w:val="center"/>
        <w:rPr>
          <w:rFonts w:cs="Times New Roman"/>
          <w:b/>
          <w:bCs/>
          <w:lang w:val="ru-RU"/>
        </w:rPr>
      </w:pPr>
      <w:r w:rsidRPr="00EB7D99">
        <w:rPr>
          <w:rFonts w:cs="Times New Roman"/>
          <w:b/>
          <w:bCs/>
          <w:lang w:val="ru-RU"/>
        </w:rPr>
        <w:t>по обследованию мест массового пребывания людей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color w:val="auto"/>
          <w:lang w:val="ru-RU"/>
        </w:rPr>
      </w:pP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color w:val="auto"/>
          <w:lang w:val="ru-RU"/>
        </w:rPr>
      </w:pPr>
      <w:r w:rsidRPr="00EB7D99">
        <w:rPr>
          <w:rStyle w:val="s1"/>
          <w:rFonts w:cs="Times New Roman"/>
          <w:b/>
          <w:lang w:val="ru-RU"/>
        </w:rPr>
        <w:t>1. Общие положения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color w:val="auto"/>
          <w:lang w:val="ru-RU"/>
        </w:rPr>
      </w:pP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EB7D99">
        <w:rPr>
          <w:rFonts w:cs="Times New Roman"/>
          <w:lang w:val="ru-RU"/>
        </w:rPr>
        <w:t xml:space="preserve">1. </w:t>
      </w:r>
      <w:proofErr w:type="gramStart"/>
      <w:r w:rsidRPr="00EB7D99">
        <w:rPr>
          <w:rFonts w:cs="Times New Roman"/>
          <w:lang w:val="ru-RU"/>
        </w:rPr>
        <w:t>Межведомственная комиссия по обследованию мест массового пребывания людей в муниципальном образовании «Город Псков» (далее - Комиссия) является совещательным органом, созданным для проведения категорирования мест массового пребывания людей, расположенных на территории города Пскова (далее – места массового пребывания людей) и осуществления контроля за выполнением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 (далее – требования к</w:t>
      </w:r>
      <w:proofErr w:type="gramEnd"/>
      <w:r w:rsidRPr="00EB7D99">
        <w:rPr>
          <w:rFonts w:cs="Times New Roman"/>
          <w:lang w:val="ru-RU"/>
        </w:rPr>
        <w:t xml:space="preserve"> антитеррористической защищенности мест массового пребывания людей).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EB7D99">
        <w:rPr>
          <w:rFonts w:cs="Times New Roman"/>
          <w:lang w:val="ru-RU"/>
        </w:rPr>
        <w:t xml:space="preserve">2. Комиссия в своей деятельности руководствуется </w:t>
      </w:r>
      <w:hyperlink r:id="rId8" w:history="1">
        <w:r w:rsidRPr="00EB7D99">
          <w:rPr>
            <w:rFonts w:cs="Times New Roman"/>
            <w:lang w:val="ru-RU"/>
          </w:rPr>
          <w:t>Конституцией</w:t>
        </w:r>
      </w:hyperlink>
      <w:r w:rsidRPr="00EB7D99">
        <w:rPr>
          <w:rFonts w:cs="Times New Roman"/>
          <w:lang w:val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законодательством Псковской области, настоящим Положением.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EB7D99">
        <w:rPr>
          <w:rStyle w:val="s1"/>
          <w:rFonts w:cs="Times New Roman"/>
          <w:b/>
          <w:lang w:val="ru-RU"/>
        </w:rPr>
        <w:t>2. Основные задачи Комиссии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EB7D99">
        <w:rPr>
          <w:rFonts w:cs="Times New Roman"/>
          <w:lang w:val="ru-RU"/>
        </w:rPr>
        <w:t>Основными задачами Комиссии являются: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EB7D99">
        <w:rPr>
          <w:rFonts w:cs="Times New Roman"/>
          <w:lang w:val="ru-RU"/>
        </w:rPr>
        <w:t>1. Проведение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EB7D99" w:rsidRDefault="00EB7D9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EB7D99">
        <w:rPr>
          <w:rFonts w:cs="Times New Roman"/>
          <w:lang w:val="ru-RU"/>
        </w:rPr>
        <w:t xml:space="preserve">2. Осуществление </w:t>
      </w:r>
      <w:proofErr w:type="gramStart"/>
      <w:r w:rsidRPr="00EB7D99">
        <w:rPr>
          <w:rFonts w:cs="Times New Roman"/>
          <w:lang w:val="ru-RU"/>
        </w:rPr>
        <w:t>контроля за</w:t>
      </w:r>
      <w:proofErr w:type="gramEnd"/>
      <w:r w:rsidRPr="00EB7D99">
        <w:rPr>
          <w:rFonts w:cs="Times New Roman"/>
          <w:lang w:val="ru-RU"/>
        </w:rPr>
        <w:t xml:space="preserve"> выполнением требований к антитеррористической защищенности мест массового пребывания людей.</w:t>
      </w:r>
    </w:p>
    <w:p w:rsidR="00EB7D99" w:rsidRDefault="00EB7D99" w:rsidP="003E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EB7D99" w:rsidRDefault="003E6DC9" w:rsidP="003E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3E6DC9">
        <w:rPr>
          <w:rStyle w:val="s1"/>
          <w:rFonts w:cs="Times New Roman"/>
          <w:b/>
          <w:lang w:val="ru-RU"/>
        </w:rPr>
        <w:t>3. Функции Комиссии</w:t>
      </w:r>
    </w:p>
    <w:p w:rsidR="00EB7D99" w:rsidRDefault="00EB7D99" w:rsidP="003E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>Для выполнения возложенных задач Комиссия осуществляет следующие функции:</w:t>
      </w: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>1. На основе анализа соответствия характера угроз оперативной обстановке рекомендует собственникам или правообладателям мест массового пребывания людей проводить мероприятия по обеспечению антитеррористической защищенности мест массового пребывания людей.</w:t>
      </w: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 xml:space="preserve">2. </w:t>
      </w:r>
      <w:proofErr w:type="gramStart"/>
      <w:r w:rsidRPr="003E6DC9">
        <w:rPr>
          <w:rFonts w:cs="Times New Roman"/>
          <w:lang w:val="ru-RU"/>
        </w:rPr>
        <w:t>Определяет степень угрозы совершения террористического акта и в зависимости от возможных последствий его совершения присваивает</w:t>
      </w:r>
      <w:proofErr w:type="gramEnd"/>
      <w:r w:rsidRPr="003E6DC9">
        <w:rPr>
          <w:rFonts w:cs="Times New Roman"/>
          <w:lang w:val="ru-RU"/>
        </w:rPr>
        <w:t xml:space="preserve"> категории местам массового пребывания людей.</w:t>
      </w: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>3. При необходимости проводит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людей.</w:t>
      </w: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>4. Составляет паспорт безопасности места массового пребывания людей.</w:t>
      </w: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 xml:space="preserve">5. Осуществляет </w:t>
      </w:r>
      <w:proofErr w:type="gramStart"/>
      <w:r w:rsidRPr="003E6DC9">
        <w:rPr>
          <w:rFonts w:cs="Times New Roman"/>
          <w:lang w:val="ru-RU"/>
        </w:rPr>
        <w:t>контроль за</w:t>
      </w:r>
      <w:proofErr w:type="gramEnd"/>
      <w:r w:rsidRPr="003E6DC9">
        <w:rPr>
          <w:rFonts w:cs="Times New Roman"/>
          <w:lang w:val="ru-RU"/>
        </w:rPr>
        <w:t xml:space="preserve"> выполнением требований к антитеррористической защищенности мест массового пребывания людей путем проведения плановых и внеплановых проверок в соответствии с действующим законодательством.</w:t>
      </w: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lastRenderedPageBreak/>
        <w:t>6. По результатам проведенных проверок направляет правообладателю места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3E6DC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 xml:space="preserve">7. Осуществляет </w:t>
      </w:r>
      <w:proofErr w:type="gramStart"/>
      <w:r w:rsidRPr="003E6DC9">
        <w:rPr>
          <w:rFonts w:cs="Times New Roman"/>
          <w:lang w:val="ru-RU"/>
        </w:rPr>
        <w:t>контроль за</w:t>
      </w:r>
      <w:proofErr w:type="gramEnd"/>
      <w:r w:rsidRPr="003E6DC9">
        <w:rPr>
          <w:rFonts w:cs="Times New Roman"/>
          <w:lang w:val="ru-RU"/>
        </w:rPr>
        <w:t xml:space="preserve"> устранением недостатков, выявленных в результате проведенных проверок.</w:t>
      </w:r>
    </w:p>
    <w:p w:rsidR="003E6DC9" w:rsidRDefault="003E6DC9" w:rsidP="003E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3E6DC9" w:rsidRDefault="003E6DC9" w:rsidP="003E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3E6DC9">
        <w:rPr>
          <w:rStyle w:val="s1"/>
          <w:rFonts w:cs="Times New Roman"/>
          <w:b/>
          <w:lang w:val="ru-RU"/>
        </w:rPr>
        <w:t>4. Формы и организация деятельности Комиссии</w:t>
      </w:r>
    </w:p>
    <w:p w:rsidR="003E6DC9" w:rsidRDefault="003E6DC9" w:rsidP="003E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EB7D99" w:rsidRDefault="003E6DC9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3E6DC9">
        <w:rPr>
          <w:rFonts w:cs="Times New Roman"/>
          <w:lang w:val="ru-RU"/>
        </w:rPr>
        <w:t xml:space="preserve">1. Комиссия состоит из председателя Комиссии </w:t>
      </w:r>
      <w:r>
        <w:rPr>
          <w:rFonts w:cs="Times New Roman"/>
          <w:lang w:val="ru-RU"/>
        </w:rPr>
        <w:t>-</w:t>
      </w:r>
      <w:r w:rsidRPr="003E6DC9">
        <w:rPr>
          <w:rFonts w:cs="Times New Roman"/>
          <w:lang w:val="ru-RU"/>
        </w:rPr>
        <w:t xml:space="preserve"> Главы Администрации города Пскова, заместител</w:t>
      </w:r>
      <w:r w:rsidR="00D21318">
        <w:rPr>
          <w:rFonts w:cs="Times New Roman"/>
          <w:lang w:val="ru-RU"/>
        </w:rPr>
        <w:t>ей</w:t>
      </w:r>
      <w:r w:rsidRPr="003E6DC9">
        <w:rPr>
          <w:rFonts w:cs="Times New Roman"/>
          <w:lang w:val="ru-RU"/>
        </w:rPr>
        <w:t xml:space="preserve"> председателя Комиссии, секретаря и членов Комиссии.</w:t>
      </w:r>
    </w:p>
    <w:p w:rsidR="00BB4C3D" w:rsidRPr="00EB7D99" w:rsidRDefault="00BB4C3D" w:rsidP="00BB4C3D">
      <w:pPr>
        <w:ind w:firstLine="567"/>
        <w:jc w:val="both"/>
        <w:rPr>
          <w:rFonts w:cs="Times New Roman"/>
          <w:lang w:val="ru-RU"/>
        </w:rPr>
      </w:pPr>
      <w:r w:rsidRPr="00EB7D99">
        <w:rPr>
          <w:rStyle w:val="blk"/>
          <w:lang w:val="ru-RU"/>
        </w:rPr>
        <w:t>2. Председатель комиссии:</w:t>
      </w:r>
    </w:p>
    <w:p w:rsidR="00BB4C3D" w:rsidRPr="00EB7D99" w:rsidRDefault="00BB4C3D" w:rsidP="00BB4C3D">
      <w:pPr>
        <w:ind w:firstLine="567"/>
        <w:jc w:val="both"/>
        <w:rPr>
          <w:rFonts w:cs="Times New Roman"/>
          <w:lang w:val="ru-RU"/>
        </w:rPr>
      </w:pPr>
      <w:r w:rsidRPr="00EB7D99">
        <w:rPr>
          <w:rStyle w:val="blk"/>
          <w:lang w:val="ru-RU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BB4C3D" w:rsidRPr="00EB7D99" w:rsidRDefault="00BB4C3D" w:rsidP="00BB4C3D">
      <w:pPr>
        <w:ind w:firstLine="567"/>
        <w:jc w:val="both"/>
        <w:rPr>
          <w:rFonts w:cs="Times New Roman"/>
          <w:lang w:val="ru-RU"/>
        </w:rPr>
      </w:pPr>
      <w:r w:rsidRPr="00EB7D99">
        <w:rPr>
          <w:rStyle w:val="blk"/>
          <w:lang w:val="ru-RU"/>
        </w:rPr>
        <w:t>2) инициирует проведение заседаний комиссии;</w:t>
      </w:r>
    </w:p>
    <w:p w:rsidR="00BB4C3D" w:rsidRPr="00EB7D99" w:rsidRDefault="00BB4C3D" w:rsidP="00BB4C3D">
      <w:pPr>
        <w:ind w:firstLine="567"/>
        <w:jc w:val="both"/>
        <w:rPr>
          <w:rFonts w:cs="Times New Roman"/>
          <w:lang w:val="ru-RU"/>
        </w:rPr>
      </w:pPr>
      <w:r w:rsidRPr="00EB7D99">
        <w:rPr>
          <w:rStyle w:val="blk"/>
          <w:lang w:val="ru-RU"/>
        </w:rPr>
        <w:t>3) ведет заседания комиссии;</w:t>
      </w:r>
    </w:p>
    <w:p w:rsidR="003E6DC9" w:rsidRDefault="00BB4C3D" w:rsidP="00BB4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EB7D99">
        <w:rPr>
          <w:rStyle w:val="blk"/>
          <w:lang w:val="ru-RU"/>
        </w:rPr>
        <w:t>4)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3E6DC9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 xml:space="preserve">3. </w:t>
      </w:r>
      <w:proofErr w:type="gramStart"/>
      <w:r w:rsidRPr="00BB4C3D">
        <w:rPr>
          <w:rFonts w:cs="Times New Roman"/>
          <w:lang w:val="ru-RU"/>
        </w:rPr>
        <w:t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Управления ФСБ России по Псковской области, Управления МВД России по городу Пскову, территориального отдела ФС ВНГ по Псковской области и Главного управления МЧС России по Псковской области.</w:t>
      </w:r>
      <w:proofErr w:type="gramEnd"/>
    </w:p>
    <w:p w:rsidR="00BB4C3D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 xml:space="preserve">4. Рассмотрение на </w:t>
      </w:r>
      <w:proofErr w:type="gramStart"/>
      <w:r w:rsidRPr="00BB4C3D">
        <w:rPr>
          <w:rFonts w:cs="Times New Roman"/>
          <w:lang w:val="ru-RU"/>
        </w:rPr>
        <w:t>заседаниях</w:t>
      </w:r>
      <w:proofErr w:type="gramEnd"/>
      <w:r w:rsidRPr="00BB4C3D">
        <w:rPr>
          <w:rFonts w:cs="Times New Roman"/>
          <w:lang w:val="ru-RU"/>
        </w:rPr>
        <w:t xml:space="preserve"> Комиссии дополнительных вопросов осуществляется на основании мотивированных предложений членов Комиссии.</w:t>
      </w:r>
    </w:p>
    <w:p w:rsidR="00BB4C3D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>5. Предложения членов Комиссии должны содержать информацию о предлагаемом к рассмотрению вопросе, его краткое обоснование, предполагаемую форму решения, сведения об ответственном за подготовку вопроса, срок его рассмотрения на заседании Комиссии.</w:t>
      </w:r>
    </w:p>
    <w:p w:rsidR="003E6DC9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>6. Организационное обеспечение деятельности Комиссии, в том числе в период между ее заседаниями, подготовку материалов, повестки заседания, списка приглашенных лиц, ведение рабочей документации, составление протоколов заседаний Комиссии осуществляет секретарь Комиссии.</w:t>
      </w:r>
    </w:p>
    <w:p w:rsidR="003E6DC9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>7. Подготовка материалов на заседания Комиссии осуществляется секретарем Комиссии на основании информационно-аналитических материалов, содержащих сведения о состоянии мест массового пребывания людей, информацию об имеющихся проблемах, формах и механизмах межведомственного взаимодействия, в том числе предоставленных членами Комиссии не позднее, чем за 5 дней до даты заседания Комиссии.</w:t>
      </w:r>
    </w:p>
    <w:p w:rsidR="003E6DC9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 xml:space="preserve">8. Дата проведения, повестка заседания, список приглашенных лиц Комиссии </w:t>
      </w:r>
      <w:proofErr w:type="gramStart"/>
      <w:r w:rsidRPr="00BB4C3D">
        <w:rPr>
          <w:rFonts w:cs="Times New Roman"/>
          <w:lang w:val="ru-RU"/>
        </w:rPr>
        <w:t>определяются председателем Комиссии и доводятся</w:t>
      </w:r>
      <w:proofErr w:type="gramEnd"/>
      <w:r w:rsidRPr="00BB4C3D">
        <w:rPr>
          <w:rFonts w:cs="Times New Roman"/>
          <w:lang w:val="ru-RU"/>
        </w:rPr>
        <w:t xml:space="preserve"> до сведения членов Комиссии не позднее, чем за 5 дней до планируемого дня заседания Комиссии.</w:t>
      </w:r>
    </w:p>
    <w:p w:rsidR="003E6DC9" w:rsidRDefault="00BB4C3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B4C3D">
        <w:rPr>
          <w:rFonts w:cs="Times New Roman"/>
          <w:lang w:val="ru-RU"/>
        </w:rPr>
        <w:t xml:space="preserve">9. Члены Комиссии, ответственные за подготовку вопросов, не позднее 5 дней до даты проведения заседания Комиссии представляют секретарю </w:t>
      </w:r>
      <w:r w:rsidRPr="005E7128">
        <w:rPr>
          <w:rFonts w:cs="Times New Roman"/>
          <w:lang w:val="ru-RU"/>
        </w:rPr>
        <w:t>Комиссии информационно-аналитическую справку по рассматриваемому вопросу.</w:t>
      </w:r>
    </w:p>
    <w:p w:rsidR="00BB4C3D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C798F">
        <w:rPr>
          <w:rFonts w:cs="Times New Roman"/>
          <w:lang w:val="ru-RU"/>
        </w:rPr>
        <w:t>10. Заседание Комиссии считается правомочным, если на нем присутствует не менее половины членов Комиссии.</w:t>
      </w:r>
    </w:p>
    <w:p w:rsidR="00BB4C3D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C798F">
        <w:rPr>
          <w:rFonts w:cs="Times New Roman"/>
          <w:lang w:val="ru-RU"/>
        </w:rPr>
        <w:t xml:space="preserve">11. Решения Комиссии </w:t>
      </w:r>
      <w:proofErr w:type="gramStart"/>
      <w:r w:rsidRPr="00BC798F">
        <w:rPr>
          <w:rFonts w:cs="Times New Roman"/>
          <w:lang w:val="ru-RU"/>
        </w:rPr>
        <w:t>принимаются простым большинством голосов от числа присутствующих на заседании членов Комиссии и оформляются</w:t>
      </w:r>
      <w:proofErr w:type="gramEnd"/>
      <w:r w:rsidRPr="00BC798F">
        <w:rPr>
          <w:rFonts w:cs="Times New Roman"/>
          <w:lang w:val="ru-RU"/>
        </w:rPr>
        <w:t xml:space="preserve"> протоколом, который подписывает секретарь Комиссии и председатель Комиссии.</w:t>
      </w:r>
    </w:p>
    <w:p w:rsidR="00BB4C3D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C798F">
        <w:rPr>
          <w:rFonts w:cs="Times New Roman"/>
          <w:lang w:val="ru-RU"/>
        </w:rPr>
        <w:lastRenderedPageBreak/>
        <w:t xml:space="preserve">12. Особое мнение члена Комиссии по рассматриваемому вопросу, отличное от принятого большинством решения, </w:t>
      </w:r>
      <w:proofErr w:type="gramStart"/>
      <w:r w:rsidRPr="00BC798F">
        <w:rPr>
          <w:rFonts w:cs="Times New Roman"/>
          <w:lang w:val="ru-RU"/>
        </w:rPr>
        <w:t>отражается в протоколе и по инициативе члена Комиссии приобщается</w:t>
      </w:r>
      <w:proofErr w:type="gramEnd"/>
      <w:r w:rsidRPr="00BC798F">
        <w:rPr>
          <w:rFonts w:cs="Times New Roman"/>
          <w:lang w:val="ru-RU"/>
        </w:rPr>
        <w:t xml:space="preserve"> к протоколу в письменном виде.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C798F">
        <w:rPr>
          <w:rFonts w:cs="Times New Roman"/>
          <w:lang w:val="ru-RU"/>
        </w:rPr>
        <w:t>13. Собственник или правообладатель места массового пребывания людей, извещаются о дате заседания Комиссии не менее чем за 5 дней до дня заседания Комиссии.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 xml:space="preserve">14. Результаты работы Комиссии оформляются протоколом, актом обследования и категорирования места массового пребывания людей, </w:t>
      </w:r>
      <w:proofErr w:type="gramStart"/>
      <w:r w:rsidRPr="00BC798F">
        <w:rPr>
          <w:rFonts w:cs="Times New Roman"/>
          <w:lang w:val="ru-RU"/>
        </w:rPr>
        <w:t>который</w:t>
      </w:r>
      <w:proofErr w:type="gramEnd"/>
      <w:r w:rsidRPr="00BC798F">
        <w:rPr>
          <w:rFonts w:cs="Times New Roman"/>
          <w:lang w:val="ru-RU"/>
        </w:rPr>
        <w:t xml:space="preserve">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15. Паспорт безопасности места массового пребывания людей составляется Комиссией согласно форме, утвержденной постановлением Правительства Российской Федерации от 25.03.2015 № 272, и согласовывается с руководителями Управления ФСБ России по Псковской области, Управления МВД России по городу Пскову, территориального отдела ФС ВНГ по Псковской области и Главного управления МЧС России по Псковской области.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16.</w:t>
      </w:r>
      <w:r w:rsidRPr="00BC798F">
        <w:rPr>
          <w:rStyle w:val="s3"/>
          <w:rFonts w:cs="Times New Roman"/>
          <w:lang w:val="ru-RU"/>
        </w:rPr>
        <w:t xml:space="preserve"> </w:t>
      </w:r>
      <w:proofErr w:type="gramStart"/>
      <w:r w:rsidRPr="00BC798F">
        <w:rPr>
          <w:rFonts w:cs="Times New Roman"/>
          <w:lang w:val="ru-RU"/>
        </w:rPr>
        <w:t>Контроль за</w:t>
      </w:r>
      <w:proofErr w:type="gramEnd"/>
      <w:r w:rsidRPr="00BC798F">
        <w:rPr>
          <w:rFonts w:cs="Times New Roman"/>
          <w:lang w:val="ru-RU"/>
        </w:rPr>
        <w:t xml:space="preserve"> выполнением требований к антитеррористической защищенности мест массового пребывания людей осуществляется Комиссией посредством организации и проведения плановых и внеплановых проверок с докладом результатов Главе города Пскова либо лицу, исполняющему его обязанности.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17.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18. 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а) в целях контроля устранения недостатков, выявленных в ходе плановых проверок;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б) при повышении уровня террористической опасности, вводимого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BC798F" w:rsidRDefault="00BC798F" w:rsidP="00BC7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>г) при возникновении чрезвычайной ситуации в районе расположения места массового пребывания людей;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BC798F">
        <w:rPr>
          <w:rFonts w:cs="Times New Roman"/>
          <w:lang w:val="ru-RU"/>
        </w:rPr>
        <w:t xml:space="preserve"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 w:rsidRPr="00BC798F">
        <w:rPr>
          <w:rFonts w:cs="Times New Roman"/>
          <w:lang w:val="ru-RU"/>
        </w:rPr>
        <w:t>обеспечения антитеррористической защищенности мест массового пребывания людей</w:t>
      </w:r>
      <w:proofErr w:type="gramEnd"/>
      <w:r w:rsidRPr="00BC798F">
        <w:rPr>
          <w:rFonts w:cs="Times New Roman"/>
          <w:lang w:val="ru-RU"/>
        </w:rPr>
        <w:t>.</w:t>
      </w: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C798F">
        <w:rPr>
          <w:rFonts w:cs="Times New Roman"/>
          <w:lang w:val="ru-RU"/>
        </w:rPr>
        <w:t>19. Срок проведения плановых и внеплановых проверок не может превышать 10 рабочих дней.</w:t>
      </w:r>
    </w:p>
    <w:p w:rsidR="00BC798F" w:rsidRDefault="00BC798F" w:rsidP="00BC7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BC798F" w:rsidRDefault="00BC798F" w:rsidP="00BC7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BC798F">
        <w:rPr>
          <w:rStyle w:val="s1"/>
          <w:rFonts w:cs="Times New Roman"/>
          <w:b/>
          <w:lang w:val="ru-RU"/>
        </w:rPr>
        <w:t>5. Права Комиссии</w:t>
      </w:r>
    </w:p>
    <w:p w:rsidR="00BC798F" w:rsidRDefault="00BC798F" w:rsidP="00BC7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BC798F" w:rsidRDefault="00BC798F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BC798F">
        <w:rPr>
          <w:rFonts w:cs="Times New Roman"/>
          <w:lang w:val="ru-RU"/>
        </w:rPr>
        <w:t>В целях выполнения возложенных задач Комиссия:</w:t>
      </w:r>
    </w:p>
    <w:p w:rsidR="00BC798F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4141FD">
        <w:rPr>
          <w:rFonts w:cs="Times New Roman"/>
          <w:lang w:val="ru-RU"/>
        </w:rPr>
        <w:t>1. Запрашивает у территориальных органов федеральных органов исполнительной власти, органов исполнительной власти Псковской области, органов местного самоуправления Псковской области, а также у организаций необходимую для работы Комиссии информацию.</w:t>
      </w:r>
    </w:p>
    <w:p w:rsidR="00EB7D99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4141FD">
        <w:rPr>
          <w:rFonts w:cs="Times New Roman"/>
          <w:lang w:val="ru-RU"/>
        </w:rPr>
        <w:t xml:space="preserve">2. Привлекает к участию в работе Комиссии представителей органов исполнительной власти Псковской области, органов местного самоуправления Псковской области, по вопросам, отнесенным к их компетенции в сфере антитеррористической </w:t>
      </w:r>
      <w:r w:rsidRPr="004141FD">
        <w:rPr>
          <w:rFonts w:cs="Times New Roman"/>
          <w:lang w:val="ru-RU"/>
        </w:rPr>
        <w:lastRenderedPageBreak/>
        <w:t>защищенности, а также собственников объектов с массовым пребыванием людей, не зависимо от форм собственности, находящиеся на территории города Пскова.</w:t>
      </w:r>
    </w:p>
    <w:p w:rsidR="004141FD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4141FD">
        <w:rPr>
          <w:rFonts w:cs="Times New Roman"/>
          <w:lang w:val="ru-RU"/>
        </w:rPr>
        <w:t>3. Создает рабочие группы для проработки вопросов, отнесенных к компетенции Комиссии.</w:t>
      </w:r>
    </w:p>
    <w:p w:rsidR="004141FD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4141FD">
        <w:rPr>
          <w:rFonts w:cs="Times New Roman"/>
          <w:lang w:val="ru-RU"/>
        </w:rPr>
        <w:t>4. Принимает в пределах своей компетенции решения рекомендательного характера, необходимые для реализации задач и функций Комиссии, указанных в разделах 2 и 3 настоящего Положения.</w:t>
      </w:r>
    </w:p>
    <w:p w:rsidR="004141FD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4141FD">
        <w:rPr>
          <w:rFonts w:cs="Times New Roman"/>
          <w:lang w:val="ru-RU"/>
        </w:rPr>
        <w:t xml:space="preserve">5. Информирует уполномоченные органы государственной власти, структурные подразделения Администрации города Пскова, иные заинтересованные органы и организации о выявленных </w:t>
      </w:r>
      <w:proofErr w:type="gramStart"/>
      <w:r w:rsidRPr="004141FD">
        <w:rPr>
          <w:rFonts w:cs="Times New Roman"/>
          <w:lang w:val="ru-RU"/>
        </w:rPr>
        <w:t>нарушениях</w:t>
      </w:r>
      <w:proofErr w:type="gramEnd"/>
      <w:r w:rsidRPr="004141FD">
        <w:rPr>
          <w:rFonts w:cs="Times New Roman"/>
          <w:lang w:val="ru-RU"/>
        </w:rPr>
        <w:t xml:space="preserve"> о состоянии мест с массовым пребыванием людей и имеющихся проблемах, требующих принятия дополнительных мер, направленных на техническое оснащение мест с массовым пребыванием людей в соответствии с действующим законодательством.</w:t>
      </w:r>
    </w:p>
    <w:p w:rsidR="004141FD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  <w:r w:rsidRPr="004141FD">
        <w:rPr>
          <w:rFonts w:cs="Times New Roman"/>
          <w:lang w:val="ru-RU"/>
        </w:rPr>
        <w:t>6. Обращается в Управление ФСБ России по Псковской области, Управление МВД России по городу Пскову, территориальный отдел ФС ВНГ по Псковской области и Главное управление МЧС России по Псковской области в целях оказания содействия в организации работы Комиссии.</w:t>
      </w:r>
    </w:p>
    <w:p w:rsidR="004141FD" w:rsidRDefault="004141FD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</w:p>
    <w:p w:rsidR="00D97172" w:rsidRDefault="00D97172" w:rsidP="00EB7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lang w:val="ru-RU"/>
        </w:rPr>
      </w:pPr>
    </w:p>
    <w:p w:rsidR="009E76C1" w:rsidRDefault="009E76C1" w:rsidP="009E76C1">
      <w:pPr>
        <w:ind w:firstLine="567"/>
        <w:jc w:val="both"/>
        <w:outlineLvl w:val="0"/>
        <w:rPr>
          <w:lang w:val="ru-RU"/>
        </w:rPr>
      </w:pPr>
      <w:r>
        <w:rPr>
          <w:lang w:val="ru-RU"/>
        </w:rPr>
        <w:t>Глава города Пскова                                                                              И.Н. Цецерский</w:t>
      </w:r>
    </w:p>
    <w:p w:rsidR="009E76C1" w:rsidRDefault="009E76C1">
      <w:pPr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br w:type="page"/>
      </w:r>
    </w:p>
    <w:p w:rsidR="001524BC" w:rsidRDefault="00AE7B9A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outlineLvl w:val="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>Приложение № 2</w:t>
      </w:r>
      <w:bookmarkStart w:id="0" w:name="_GoBack"/>
      <w:bookmarkEnd w:id="0"/>
    </w:p>
    <w:p w:rsidR="001524BC" w:rsidRDefault="001524BC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к Постановлению</w:t>
      </w:r>
    </w:p>
    <w:p w:rsidR="001524BC" w:rsidRDefault="001524BC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Главы города Пскова</w:t>
      </w:r>
    </w:p>
    <w:p w:rsidR="001524BC" w:rsidRPr="000F55FA" w:rsidRDefault="00AE7B9A" w:rsidP="00152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мая</w:t>
      </w:r>
      <w:r w:rsidR="001524BC" w:rsidRPr="000F55F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г. № 122</w:t>
      </w:r>
    </w:p>
    <w:p w:rsidR="004141FD" w:rsidRDefault="004141FD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1524BC" w:rsidRDefault="001524BC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EB7D99">
        <w:rPr>
          <w:rFonts w:cs="Times New Roman"/>
          <w:b/>
          <w:bCs/>
          <w:lang w:val="ru-RU"/>
        </w:rPr>
        <w:t>СОСТАВ</w:t>
      </w:r>
    </w:p>
    <w:p w:rsidR="001524BC" w:rsidRDefault="001524BC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EB7D99">
        <w:rPr>
          <w:rFonts w:cs="Times New Roman"/>
          <w:b/>
          <w:bCs/>
          <w:lang w:val="ru-RU"/>
        </w:rPr>
        <w:t xml:space="preserve">Межведомственной комиссии </w:t>
      </w:r>
      <w:proofErr w:type="gramStart"/>
      <w:r w:rsidRPr="00EB7D99">
        <w:rPr>
          <w:rFonts w:cs="Times New Roman"/>
          <w:b/>
          <w:bCs/>
          <w:lang w:val="ru-RU"/>
        </w:rPr>
        <w:t>муниципального</w:t>
      </w:r>
      <w:proofErr w:type="gramEnd"/>
      <w:r w:rsidRPr="00EB7D99">
        <w:rPr>
          <w:rFonts w:cs="Times New Roman"/>
          <w:b/>
          <w:bCs/>
          <w:lang w:val="ru-RU"/>
        </w:rPr>
        <w:t xml:space="preserve"> образования «Город Псков»</w:t>
      </w:r>
    </w:p>
    <w:p w:rsidR="001524BC" w:rsidRDefault="001524BC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  <w:r w:rsidRPr="00EB7D99">
        <w:rPr>
          <w:rFonts w:cs="Times New Roman"/>
          <w:b/>
          <w:bCs/>
          <w:lang w:val="ru-RU"/>
        </w:rPr>
        <w:t>по обследованию мест массового пребывания людей</w:t>
      </w:r>
    </w:p>
    <w:p w:rsidR="001524BC" w:rsidRDefault="001524BC" w:rsidP="00152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lang w:val="ru-RU"/>
        </w:rPr>
      </w:pPr>
    </w:p>
    <w:p w:rsidR="00A503A6" w:rsidRPr="00EB7D99" w:rsidRDefault="00A503A6" w:rsidP="00EB7D99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EB7D99">
        <w:rPr>
          <w:color w:val="000000"/>
        </w:rPr>
        <w:t>Калашников Игорь Викторович - Глава Администрации города Пскова, председатель</w:t>
      </w:r>
      <w:r w:rsidR="001524BC">
        <w:rPr>
          <w:rStyle w:val="apple-converted-space"/>
          <w:color w:val="000000"/>
        </w:rPr>
        <w:t xml:space="preserve"> </w:t>
      </w:r>
      <w:r w:rsidRPr="00EB7D99">
        <w:rPr>
          <w:rStyle w:val="match"/>
          <w:color w:val="000000"/>
        </w:rPr>
        <w:t>комиссии.</w:t>
      </w:r>
    </w:p>
    <w:p w:rsidR="005E7128" w:rsidRDefault="005E7128" w:rsidP="005E7128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Воробьев Владимир Николаевич - заместитель Главы города Пскова, </w:t>
      </w:r>
      <w:r w:rsidRPr="00EB7D99">
        <w:rPr>
          <w:color w:val="000000"/>
        </w:rPr>
        <w:t>заместитель председателя комиссии</w:t>
      </w:r>
      <w:r>
        <w:rPr>
          <w:color w:val="000000"/>
        </w:rPr>
        <w:t>.</w:t>
      </w:r>
    </w:p>
    <w:p w:rsidR="00A503A6" w:rsidRPr="00EB7D99" w:rsidRDefault="00A503A6" w:rsidP="00EB7D99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EB7D99">
        <w:rPr>
          <w:color w:val="000000"/>
        </w:rPr>
        <w:t>Воробьев Владимир Борисович - председатель Комитета по делам гражданской обороны и предупреждению чрезвычайных ситуаций Администрации города Пскова, заместитель председателя комиссии.</w:t>
      </w:r>
    </w:p>
    <w:p w:rsidR="00A503A6" w:rsidRPr="00EB7D99" w:rsidRDefault="00A503A6" w:rsidP="00EB7D99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B7D99">
        <w:rPr>
          <w:color w:val="000000"/>
        </w:rPr>
        <w:t>Ожигин</w:t>
      </w:r>
      <w:proofErr w:type="spellEnd"/>
      <w:r w:rsidRPr="00EB7D99">
        <w:rPr>
          <w:color w:val="000000"/>
        </w:rPr>
        <w:t xml:space="preserve"> Анатолий Александрович - инженер Комитета по делам гражданской обороны и предупреждению чрезвычайных ситуаций Администрации города Пскова, секретарь</w:t>
      </w:r>
      <w:r w:rsidR="001524BC">
        <w:rPr>
          <w:color w:val="000000"/>
        </w:rPr>
        <w:t xml:space="preserve"> </w:t>
      </w:r>
      <w:r w:rsidRPr="00EB7D99">
        <w:rPr>
          <w:rStyle w:val="match"/>
          <w:color w:val="000000"/>
        </w:rPr>
        <w:t>комиссии.</w:t>
      </w:r>
    </w:p>
    <w:p w:rsidR="00A503A6" w:rsidRPr="00EB7D99" w:rsidRDefault="00A503A6" w:rsidP="00EB7D99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EB7D99">
        <w:rPr>
          <w:color w:val="000000"/>
        </w:rPr>
        <w:t>Члены</w:t>
      </w:r>
      <w:r w:rsidR="001524BC">
        <w:rPr>
          <w:color w:val="000000"/>
        </w:rPr>
        <w:t xml:space="preserve"> </w:t>
      </w:r>
      <w:r w:rsidRPr="00EB7D99">
        <w:rPr>
          <w:rStyle w:val="match"/>
          <w:color w:val="000000"/>
        </w:rPr>
        <w:t>комиссии</w:t>
      </w:r>
      <w:r w:rsidRPr="00EB7D99">
        <w:rPr>
          <w:color w:val="000000"/>
        </w:rPr>
        <w:t>: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Style w:val="10"/>
          <w:rFonts w:cs="Times New Roman"/>
          <w:sz w:val="24"/>
        </w:rPr>
      </w:pPr>
      <w:r w:rsidRPr="00EB7D99">
        <w:rPr>
          <w:rStyle w:val="10"/>
          <w:rFonts w:cs="Times New Roman"/>
          <w:sz w:val="24"/>
        </w:rPr>
        <w:t xml:space="preserve">Александров Виталий Николаевич </w:t>
      </w:r>
      <w:r w:rsidR="001524BC">
        <w:rPr>
          <w:rStyle w:val="10"/>
          <w:rFonts w:cs="Times New Roman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начальник отделения охраны общественного порядка УМВД России по городу Пскову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Style w:val="10"/>
          <w:rFonts w:cs="Times New Roman"/>
          <w:sz w:val="24"/>
        </w:rPr>
      </w:pPr>
      <w:r w:rsidRPr="00EB7D99">
        <w:rPr>
          <w:rStyle w:val="10"/>
          <w:rFonts w:cs="Times New Roman"/>
          <w:sz w:val="24"/>
        </w:rPr>
        <w:t xml:space="preserve">Богданов Сергей Викторович </w:t>
      </w:r>
      <w:r w:rsidR="001524BC">
        <w:rPr>
          <w:rStyle w:val="10"/>
          <w:rFonts w:cs="Times New Roman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сотрудник Управления ФСБ России по Псковской области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Style w:val="10"/>
          <w:rFonts w:cs="Times New Roman"/>
          <w:sz w:val="24"/>
        </w:rPr>
      </w:pPr>
      <w:r w:rsidRPr="00EB7D99">
        <w:rPr>
          <w:rStyle w:val="10"/>
          <w:rFonts w:cs="Times New Roman"/>
          <w:sz w:val="24"/>
        </w:rPr>
        <w:t xml:space="preserve">Давыдов Денис </w:t>
      </w:r>
      <w:proofErr w:type="spellStart"/>
      <w:r w:rsidRPr="00EB7D99">
        <w:rPr>
          <w:rStyle w:val="10"/>
          <w:rFonts w:cs="Times New Roman"/>
          <w:sz w:val="24"/>
        </w:rPr>
        <w:t>Гарриевич</w:t>
      </w:r>
      <w:proofErr w:type="spellEnd"/>
      <w:r w:rsidRPr="00EB7D99">
        <w:rPr>
          <w:rStyle w:val="10"/>
          <w:rFonts w:cs="Times New Roman"/>
          <w:sz w:val="24"/>
        </w:rPr>
        <w:t xml:space="preserve"> </w:t>
      </w:r>
      <w:r w:rsidR="001524BC">
        <w:rPr>
          <w:rStyle w:val="10"/>
          <w:rFonts w:cs="Times New Roman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инспектор отделения охраны общественного порядка УМВД России по городу Пскову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Style w:val="10"/>
          <w:rFonts w:cs="Times New Roman"/>
          <w:sz w:val="24"/>
        </w:rPr>
      </w:pPr>
      <w:r w:rsidRPr="00EB7D99">
        <w:rPr>
          <w:rStyle w:val="10"/>
          <w:rFonts w:cs="Times New Roman"/>
          <w:sz w:val="24"/>
        </w:rPr>
        <w:t xml:space="preserve">Колесников Денис Владимирович </w:t>
      </w:r>
      <w:r w:rsidR="001524BC">
        <w:rPr>
          <w:rStyle w:val="10"/>
          <w:rFonts w:cs="Times New Roman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сотрудник Управления ФСБ России по Псковской области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lang w:val="ru-RU"/>
        </w:rPr>
      </w:pPr>
      <w:proofErr w:type="spellStart"/>
      <w:r w:rsidRPr="00EB7D99">
        <w:rPr>
          <w:rFonts w:cs="Times New Roman"/>
          <w:lang w:val="ru-RU"/>
        </w:rPr>
        <w:t>Матченя</w:t>
      </w:r>
      <w:proofErr w:type="spellEnd"/>
      <w:r w:rsidRPr="00EB7D99">
        <w:rPr>
          <w:rFonts w:cs="Times New Roman"/>
          <w:lang w:val="ru-RU"/>
        </w:rPr>
        <w:t xml:space="preserve"> Юлия Викторовна</w:t>
      </w:r>
      <w:r w:rsidR="00557CF3">
        <w:rPr>
          <w:rFonts w:cs="Times New Roman"/>
          <w:lang w:val="ru-RU"/>
        </w:rPr>
        <w:t xml:space="preserve"> -</w:t>
      </w:r>
      <w:r w:rsidRPr="00EB7D99">
        <w:rPr>
          <w:rFonts w:cs="Times New Roman"/>
          <w:lang w:val="ru-RU"/>
        </w:rPr>
        <w:t xml:space="preserve"> старший инспектор отдела надзорной деятельности и профилактической работы ГУ МЧС России по Псковской области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lang w:val="ru-RU" w:eastAsia="x-none"/>
        </w:rPr>
      </w:pPr>
      <w:r w:rsidRPr="00EB7D99">
        <w:rPr>
          <w:rFonts w:cs="Times New Roman"/>
          <w:lang w:val="ru-RU"/>
        </w:rPr>
        <w:t>Рыб</w:t>
      </w:r>
      <w:r w:rsidRPr="00EB7D99">
        <w:rPr>
          <w:rStyle w:val="10"/>
          <w:rFonts w:cs="Times New Roman"/>
          <w:sz w:val="24"/>
        </w:rPr>
        <w:t xml:space="preserve">аков Ярослав </w:t>
      </w:r>
      <w:r w:rsidRPr="00EB7D99">
        <w:rPr>
          <w:rStyle w:val="10"/>
          <w:rFonts w:cs="Times New Roman"/>
          <w:color w:val="auto"/>
          <w:sz w:val="24"/>
        </w:rPr>
        <w:t xml:space="preserve">Владимирович </w:t>
      </w:r>
      <w:r w:rsidR="001524BC">
        <w:rPr>
          <w:rStyle w:val="10"/>
          <w:rFonts w:cs="Times New Roman"/>
          <w:color w:val="auto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сотрудник Управления ФСБ России по Псковской области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Style w:val="10"/>
          <w:rFonts w:cs="Times New Roman"/>
          <w:sz w:val="24"/>
        </w:rPr>
      </w:pPr>
      <w:r w:rsidRPr="00EB7D99">
        <w:rPr>
          <w:rStyle w:val="10"/>
          <w:rFonts w:cs="Times New Roman"/>
          <w:sz w:val="24"/>
        </w:rPr>
        <w:t xml:space="preserve">Федоров Алексей Юрьевич </w:t>
      </w:r>
      <w:r w:rsidR="001524BC">
        <w:rPr>
          <w:rStyle w:val="10"/>
          <w:rFonts w:cs="Times New Roman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инспектор отделения охраны общественного порядка УМВД России по городу Пскову (по согласованию);</w:t>
      </w:r>
    </w:p>
    <w:p w:rsidR="00A503A6" w:rsidRPr="00EB7D99" w:rsidRDefault="00A503A6" w:rsidP="00EB7D9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Style w:val="10"/>
          <w:rFonts w:cs="Times New Roman"/>
          <w:sz w:val="24"/>
        </w:rPr>
      </w:pPr>
      <w:r w:rsidRPr="00EB7D99">
        <w:rPr>
          <w:rStyle w:val="10"/>
          <w:rFonts w:cs="Times New Roman"/>
          <w:sz w:val="24"/>
        </w:rPr>
        <w:t xml:space="preserve">Федоров Михаил Владимирович </w:t>
      </w:r>
      <w:r w:rsidR="001524BC">
        <w:rPr>
          <w:rStyle w:val="10"/>
          <w:rFonts w:cs="Times New Roman"/>
          <w:sz w:val="24"/>
        </w:rPr>
        <w:t>-</w:t>
      </w:r>
      <w:r w:rsidRPr="00EB7D99">
        <w:rPr>
          <w:rStyle w:val="10"/>
          <w:rFonts w:cs="Times New Roman"/>
          <w:sz w:val="24"/>
        </w:rPr>
        <w:t xml:space="preserve"> сотрудник Управления ФСБ России по Псковской области (по согласованию);</w:t>
      </w:r>
    </w:p>
    <w:p w:rsidR="00A503A6" w:rsidRDefault="00A503A6" w:rsidP="00EB7D99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EB7D99">
        <w:t>Яковлев Андрей Викторович</w:t>
      </w:r>
      <w:r w:rsidR="00557CF3">
        <w:t xml:space="preserve"> -</w:t>
      </w:r>
      <w:r w:rsidRPr="00EB7D99">
        <w:t xml:space="preserve"> старший инспектор группы организации охраны объектов, подлежащих обязательной охране МОВО «П</w:t>
      </w:r>
      <w:r w:rsidRPr="00EB7D99">
        <w:rPr>
          <w:color w:val="000001"/>
        </w:rPr>
        <w:t xml:space="preserve">сковский» - филиала ФГКУ «ОВО ВНГ России по Псковской области» </w:t>
      </w:r>
      <w:r w:rsidRPr="00EB7D99">
        <w:rPr>
          <w:color w:val="000000"/>
        </w:rPr>
        <w:t>(по согласованию);</w:t>
      </w:r>
    </w:p>
    <w:p w:rsidR="00557CF3" w:rsidRPr="00EB7D99" w:rsidRDefault="00557CF3" w:rsidP="00EB7D99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Василькова Юлия Александровна - инспектор группы организации охраны объектов, подлежащих обязательной охране </w:t>
      </w:r>
      <w:r w:rsidRPr="00EB7D99">
        <w:t>МОВО «П</w:t>
      </w:r>
      <w:r w:rsidRPr="00EB7D99">
        <w:rPr>
          <w:color w:val="000001"/>
        </w:rPr>
        <w:t xml:space="preserve">сковский» - филиала ФГКУ «ОВО ВНГ России по Псковской области» </w:t>
      </w:r>
      <w:r w:rsidRPr="00EB7D99">
        <w:rPr>
          <w:color w:val="000000"/>
        </w:rPr>
        <w:t>(по согласованию)</w:t>
      </w:r>
      <w:r>
        <w:rPr>
          <w:color w:val="000000"/>
        </w:rPr>
        <w:t>;</w:t>
      </w:r>
    </w:p>
    <w:p w:rsidR="00A503A6" w:rsidRDefault="00A503A6" w:rsidP="00EB7D99">
      <w:pPr>
        <w:ind w:firstLine="567"/>
        <w:jc w:val="both"/>
        <w:rPr>
          <w:rFonts w:cs="Times New Roman"/>
          <w:lang w:val="ru-RU"/>
        </w:rPr>
      </w:pPr>
      <w:r w:rsidRPr="00EB7D99">
        <w:rPr>
          <w:rFonts w:cs="Times New Roman"/>
          <w:lang w:val="ru-RU"/>
        </w:rPr>
        <w:t xml:space="preserve">Представитель </w:t>
      </w:r>
      <w:r w:rsidRPr="00EB7D99">
        <w:rPr>
          <w:rStyle w:val="blk"/>
          <w:lang w:val="ru-RU"/>
        </w:rPr>
        <w:t xml:space="preserve">собственника места массового пребывания людей или лица, использующего место массового пребывания людей на </w:t>
      </w:r>
      <w:proofErr w:type="gramStart"/>
      <w:r w:rsidRPr="00EB7D99">
        <w:rPr>
          <w:rStyle w:val="blk"/>
          <w:lang w:val="ru-RU"/>
        </w:rPr>
        <w:t>ином</w:t>
      </w:r>
      <w:proofErr w:type="gramEnd"/>
      <w:r w:rsidRPr="00EB7D99">
        <w:rPr>
          <w:rStyle w:val="blk"/>
          <w:lang w:val="ru-RU"/>
        </w:rPr>
        <w:t xml:space="preserve"> законном основании</w:t>
      </w:r>
      <w:r w:rsidRPr="00EB7D99">
        <w:rPr>
          <w:rFonts w:cs="Times New Roman"/>
          <w:lang w:val="ru-RU"/>
        </w:rPr>
        <w:t xml:space="preserve"> (по согласованию).</w:t>
      </w:r>
    </w:p>
    <w:p w:rsidR="00D97172" w:rsidRDefault="00D97172" w:rsidP="00EB7D99">
      <w:pPr>
        <w:ind w:firstLine="567"/>
        <w:jc w:val="both"/>
        <w:rPr>
          <w:rFonts w:cs="Times New Roman"/>
          <w:lang w:val="ru-RU"/>
        </w:rPr>
      </w:pPr>
    </w:p>
    <w:p w:rsidR="00D97172" w:rsidRDefault="00D97172" w:rsidP="00EB7D99">
      <w:pPr>
        <w:ind w:firstLine="567"/>
        <w:jc w:val="both"/>
        <w:rPr>
          <w:rFonts w:cs="Times New Roman"/>
          <w:lang w:val="ru-RU"/>
        </w:rPr>
      </w:pPr>
    </w:p>
    <w:p w:rsidR="00D97172" w:rsidRDefault="00D97172" w:rsidP="00D97172">
      <w:pPr>
        <w:ind w:firstLine="567"/>
        <w:jc w:val="both"/>
        <w:outlineLvl w:val="0"/>
        <w:rPr>
          <w:lang w:val="ru-RU"/>
        </w:rPr>
      </w:pPr>
      <w:r>
        <w:rPr>
          <w:lang w:val="ru-RU"/>
        </w:rPr>
        <w:t>Глава города Пскова                                                                              И.Н. Цецерский</w:t>
      </w:r>
    </w:p>
    <w:sectPr w:rsidR="00D97172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5A" w:rsidRDefault="00C4125A">
      <w:r>
        <w:separator/>
      </w:r>
    </w:p>
  </w:endnote>
  <w:endnote w:type="continuationSeparator" w:id="0">
    <w:p w:rsidR="00C4125A" w:rsidRDefault="00C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5A" w:rsidRDefault="00C4125A">
      <w:r>
        <w:separator/>
      </w:r>
    </w:p>
  </w:footnote>
  <w:footnote w:type="continuationSeparator" w:id="0">
    <w:p w:rsidR="00C4125A" w:rsidRDefault="00C4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6F"/>
    <w:multiLevelType w:val="multilevel"/>
    <w:tmpl w:val="FECA204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num" w:pos="1287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num" w:pos="1647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num" w:pos="3447"/>
        </w:tabs>
        <w:ind w:left="28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num" w:pos="4167"/>
        </w:tabs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447618"/>
    <w:multiLevelType w:val="multilevel"/>
    <w:tmpl w:val="FECA204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8F5"/>
    <w:rsid w:val="0003412E"/>
    <w:rsid w:val="000658F4"/>
    <w:rsid w:val="000C3AA5"/>
    <w:rsid w:val="000F012B"/>
    <w:rsid w:val="000F3DA2"/>
    <w:rsid w:val="000F55FA"/>
    <w:rsid w:val="00115C7F"/>
    <w:rsid w:val="00116564"/>
    <w:rsid w:val="001524BC"/>
    <w:rsid w:val="001652E3"/>
    <w:rsid w:val="00181E1D"/>
    <w:rsid w:val="00186D17"/>
    <w:rsid w:val="001F19D2"/>
    <w:rsid w:val="002E64AA"/>
    <w:rsid w:val="002F1431"/>
    <w:rsid w:val="00310876"/>
    <w:rsid w:val="003D46F2"/>
    <w:rsid w:val="003E6DC9"/>
    <w:rsid w:val="00403662"/>
    <w:rsid w:val="004059E4"/>
    <w:rsid w:val="00405C23"/>
    <w:rsid w:val="004141FD"/>
    <w:rsid w:val="004A2728"/>
    <w:rsid w:val="004E0AD3"/>
    <w:rsid w:val="00557CF3"/>
    <w:rsid w:val="005C4A74"/>
    <w:rsid w:val="005E7128"/>
    <w:rsid w:val="0060699C"/>
    <w:rsid w:val="00625162"/>
    <w:rsid w:val="00642C5C"/>
    <w:rsid w:val="00670F26"/>
    <w:rsid w:val="006F62E9"/>
    <w:rsid w:val="00790A56"/>
    <w:rsid w:val="007B0830"/>
    <w:rsid w:val="007B6F5E"/>
    <w:rsid w:val="00810702"/>
    <w:rsid w:val="0081585B"/>
    <w:rsid w:val="00865942"/>
    <w:rsid w:val="008F196E"/>
    <w:rsid w:val="00900041"/>
    <w:rsid w:val="009247EB"/>
    <w:rsid w:val="00924F41"/>
    <w:rsid w:val="00935C11"/>
    <w:rsid w:val="00937617"/>
    <w:rsid w:val="00942901"/>
    <w:rsid w:val="0096767A"/>
    <w:rsid w:val="009E76C1"/>
    <w:rsid w:val="00A042CE"/>
    <w:rsid w:val="00A503A6"/>
    <w:rsid w:val="00AA4093"/>
    <w:rsid w:val="00AD4A09"/>
    <w:rsid w:val="00AE7B9A"/>
    <w:rsid w:val="00B94210"/>
    <w:rsid w:val="00BB4C3D"/>
    <w:rsid w:val="00BC798F"/>
    <w:rsid w:val="00C4125A"/>
    <w:rsid w:val="00CA1C33"/>
    <w:rsid w:val="00CA44AB"/>
    <w:rsid w:val="00CB7C99"/>
    <w:rsid w:val="00CC6852"/>
    <w:rsid w:val="00D012EB"/>
    <w:rsid w:val="00D21318"/>
    <w:rsid w:val="00D63911"/>
    <w:rsid w:val="00D73EA4"/>
    <w:rsid w:val="00D81330"/>
    <w:rsid w:val="00D9594F"/>
    <w:rsid w:val="00D97172"/>
    <w:rsid w:val="00DA0A2F"/>
    <w:rsid w:val="00E06932"/>
    <w:rsid w:val="00E228F5"/>
    <w:rsid w:val="00E42DD5"/>
    <w:rsid w:val="00EB20AB"/>
    <w:rsid w:val="00EB7D99"/>
    <w:rsid w:val="00EC13AC"/>
    <w:rsid w:val="00F848AC"/>
    <w:rsid w:val="00F86876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ConsPlusNormal">
    <w:name w:val="ConsPlusNormal"/>
    <w:rsid w:val="000F55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s1">
    <w:name w:val="s1"/>
    <w:rsid w:val="00A503A6"/>
  </w:style>
  <w:style w:type="paragraph" w:customStyle="1" w:styleId="p20">
    <w:name w:val="p20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p21">
    <w:name w:val="p21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s3">
    <w:name w:val="s3"/>
    <w:rsid w:val="00A503A6"/>
  </w:style>
  <w:style w:type="character" w:customStyle="1" w:styleId="blk">
    <w:name w:val="blk"/>
    <w:rsid w:val="00A503A6"/>
    <w:rPr>
      <w:rFonts w:cs="Times New Roman"/>
    </w:rPr>
  </w:style>
  <w:style w:type="paragraph" w:customStyle="1" w:styleId="formattext">
    <w:name w:val="formattext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rsid w:val="00A503A6"/>
  </w:style>
  <w:style w:type="character" w:customStyle="1" w:styleId="match">
    <w:name w:val="match"/>
    <w:rsid w:val="00A503A6"/>
  </w:style>
  <w:style w:type="character" w:customStyle="1" w:styleId="10">
    <w:name w:val="Основной текст1"/>
    <w:rsid w:val="00A503A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ConsPlusNormal">
    <w:name w:val="ConsPlusNormal"/>
    <w:rsid w:val="000F55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s1">
    <w:name w:val="s1"/>
    <w:rsid w:val="00A503A6"/>
  </w:style>
  <w:style w:type="paragraph" w:customStyle="1" w:styleId="p20">
    <w:name w:val="p20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p21">
    <w:name w:val="p21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s3">
    <w:name w:val="s3"/>
    <w:rsid w:val="00A503A6"/>
  </w:style>
  <w:style w:type="character" w:customStyle="1" w:styleId="blk">
    <w:name w:val="blk"/>
    <w:rsid w:val="00A503A6"/>
    <w:rPr>
      <w:rFonts w:cs="Times New Roman"/>
    </w:rPr>
  </w:style>
  <w:style w:type="paragraph" w:customStyle="1" w:styleId="formattext">
    <w:name w:val="formattext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rsid w:val="00A503A6"/>
  </w:style>
  <w:style w:type="character" w:customStyle="1" w:styleId="match">
    <w:name w:val="match"/>
    <w:rsid w:val="00A503A6"/>
  </w:style>
  <w:style w:type="character" w:customStyle="1" w:styleId="10">
    <w:name w:val="Основной текст1"/>
    <w:rsid w:val="00A503A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419361570E58C364E7B787C1DD2CDFE78B4B8A4BF267AC1E521Z9p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Веремеенко</dc:creator>
  <cp:lastModifiedBy>Ария А. Голубева</cp:lastModifiedBy>
  <cp:revision>21</cp:revision>
  <cp:lastPrinted>2017-03-24T06:15:00Z</cp:lastPrinted>
  <dcterms:created xsi:type="dcterms:W3CDTF">2017-04-25T12:32:00Z</dcterms:created>
  <dcterms:modified xsi:type="dcterms:W3CDTF">2018-10-03T09:27:00Z</dcterms:modified>
</cp:coreProperties>
</file>