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82" w:rsidRPr="00574463" w:rsidRDefault="00E40A82" w:rsidP="00E40A82">
      <w:pPr>
        <w:pStyle w:val="a3"/>
        <w:ind w:left="-142"/>
        <w:jc w:val="both"/>
        <w:rPr>
          <w:sz w:val="28"/>
          <w:szCs w:val="28"/>
          <w:lang w:val="en-US"/>
        </w:rPr>
      </w:pPr>
    </w:p>
    <w:tbl>
      <w:tblPr>
        <w:tblW w:w="1042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295"/>
        <w:gridCol w:w="187"/>
        <w:gridCol w:w="284"/>
        <w:gridCol w:w="113"/>
        <w:gridCol w:w="227"/>
        <w:gridCol w:w="39"/>
        <w:gridCol w:w="187"/>
        <w:gridCol w:w="397"/>
        <w:gridCol w:w="227"/>
        <w:gridCol w:w="29"/>
        <w:gridCol w:w="368"/>
        <w:gridCol w:w="113"/>
        <w:gridCol w:w="160"/>
        <w:gridCol w:w="181"/>
        <w:gridCol w:w="198"/>
        <w:gridCol w:w="57"/>
        <w:gridCol w:w="170"/>
        <w:gridCol w:w="84"/>
        <w:gridCol w:w="29"/>
        <w:gridCol w:w="84"/>
        <w:gridCol w:w="86"/>
        <w:gridCol w:w="341"/>
        <w:gridCol w:w="253"/>
        <w:gridCol w:w="342"/>
        <w:gridCol w:w="623"/>
        <w:gridCol w:w="83"/>
        <w:gridCol w:w="397"/>
        <w:gridCol w:w="227"/>
        <w:gridCol w:w="313"/>
        <w:gridCol w:w="58"/>
        <w:gridCol w:w="679"/>
        <w:gridCol w:w="113"/>
        <w:gridCol w:w="84"/>
        <w:gridCol w:w="113"/>
        <w:gridCol w:w="371"/>
        <w:gridCol w:w="309"/>
        <w:gridCol w:w="428"/>
        <w:gridCol w:w="1729"/>
        <w:gridCol w:w="200"/>
        <w:gridCol w:w="76"/>
      </w:tblGrid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40A82" w:rsidRDefault="00E40A82" w:rsidP="009E0E65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НАЧАЛЕ ВЫПОЛНЕНИЯ КОМПЛЕКСНЫХ</w:t>
            </w:r>
            <w:r>
              <w:rPr>
                <w:b/>
                <w:bCs/>
                <w:sz w:val="26"/>
                <w:szCs w:val="26"/>
              </w:rPr>
              <w:br/>
              <w:t>КАДАСТРОВЫХ РАБОТ</w:t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3685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46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Псковская область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91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Псков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99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40A82" w:rsidRDefault="00E40A82" w:rsidP="009E0E65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  <w:tc>
          <w:tcPr>
            <w:tcW w:w="10178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60:27:0080101, 60:270080103, 60:27:0080106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  <w:tc>
          <w:tcPr>
            <w:tcW w:w="1017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40A82" w:rsidRDefault="00E40A82" w:rsidP="009E0E65"/>
        </w:tc>
        <w:tc>
          <w:tcPr>
            <w:tcW w:w="1017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40A82" w:rsidRDefault="00E40A82" w:rsidP="009E0E65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40A82" w:rsidRDefault="00E40A82" w:rsidP="009E0E65"/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  <w:tc>
          <w:tcPr>
            <w:tcW w:w="10178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40A82" w:rsidRDefault="00E40A82" w:rsidP="009E0E65"/>
        </w:tc>
        <w:tc>
          <w:tcPr>
            <w:tcW w:w="1017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40A82" w:rsidRDefault="00E40A82" w:rsidP="009E0E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будут выполняться комплексные кадастровые работы)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40A82" w:rsidRDefault="00E40A82" w:rsidP="009E0E65"/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spacing w:before="240"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исполнения государственного (муниципального) контракта</w:t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2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Ф.2018.404380</w:t>
            </w:r>
          </w:p>
        </w:tc>
        <w:tc>
          <w:tcPr>
            <w:tcW w:w="4102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315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будут выполняться комплексные кадастровые работы.</w:t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Заказчиком комплексных кадастровых работ является:</w:t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8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градостроительной деятельности Администрации города Пскова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9412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180017, г. Псков, ул. Я. Фабрициуса, д. 2-А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2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Pr="00B237BE" w:rsidRDefault="00E40A82" w:rsidP="009E0E65">
            <w:pPr>
              <w:ind w:left="-142"/>
              <w:rPr>
                <w:sz w:val="24"/>
                <w:szCs w:val="24"/>
              </w:rPr>
            </w:pPr>
            <w:proofErr w:type="spellStart"/>
            <w:r w:rsidRPr="00574463">
              <w:rPr>
                <w:sz w:val="24"/>
                <w:szCs w:val="24"/>
                <w:lang w:val="en-US"/>
              </w:rPr>
              <w:t>uugd</w:t>
            </w:r>
            <w:proofErr w:type="spellEnd"/>
            <w:r w:rsidRPr="00574463">
              <w:rPr>
                <w:sz w:val="24"/>
                <w:szCs w:val="24"/>
              </w:rPr>
              <w:t>.</w:t>
            </w:r>
            <w:proofErr w:type="spellStart"/>
            <w:r w:rsidRPr="00574463">
              <w:rPr>
                <w:sz w:val="24"/>
                <w:szCs w:val="24"/>
                <w:lang w:val="en-US"/>
              </w:rPr>
              <w:t>pskov</w:t>
            </w:r>
            <w:proofErr w:type="spellEnd"/>
            <w:r w:rsidRPr="00574463">
              <w:rPr>
                <w:sz w:val="24"/>
                <w:szCs w:val="24"/>
              </w:rPr>
              <w:t>@</w:t>
            </w:r>
            <w:r w:rsidRPr="00574463">
              <w:rPr>
                <w:sz w:val="24"/>
                <w:szCs w:val="24"/>
                <w:lang w:val="en-US"/>
              </w:rPr>
              <w:t>mail</w:t>
            </w:r>
            <w:r w:rsidRPr="00574463">
              <w:rPr>
                <w:sz w:val="24"/>
                <w:szCs w:val="24"/>
              </w:rPr>
              <w:t>.</w:t>
            </w:r>
            <w:proofErr w:type="spellStart"/>
            <w:r w:rsidRPr="00574463"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>u</w:t>
            </w:r>
            <w:proofErr w:type="spellEnd"/>
            <w:r w:rsidRPr="00B237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 w:rsidRPr="00B237B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Pr="009D37B7" w:rsidRDefault="00E40A82" w:rsidP="009E0E65">
            <w:pPr>
              <w:rPr>
                <w:sz w:val="24"/>
                <w:szCs w:val="24"/>
                <w:lang w:val="en-US"/>
              </w:rPr>
            </w:pPr>
            <w:r w:rsidRPr="00B237B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8112)-661-363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Исполнителем комплексных кадастровых работ является кадастровый инженер (кадастровые инженеры):</w:t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75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Pr="002D307B" w:rsidRDefault="00E40A82" w:rsidP="009E0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 Александр Васильевич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40A82" w:rsidRPr="00575CFE" w:rsidRDefault="00E40A82" w:rsidP="009E0E65">
            <w:pPr>
              <w:ind w:left="170"/>
              <w:rPr>
                <w:sz w:val="24"/>
                <w:szCs w:val="24"/>
              </w:rPr>
            </w:pPr>
            <w:r w:rsidRPr="00575CFE">
              <w:rPr>
                <w:sz w:val="24"/>
                <w:szCs w:val="24"/>
              </w:rPr>
              <w:t>Адрес</w:t>
            </w:r>
          </w:p>
        </w:tc>
        <w:tc>
          <w:tcPr>
            <w:tcW w:w="9412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Pr="00575CFE" w:rsidRDefault="00E40A82" w:rsidP="009E0E65">
            <w:pPr>
              <w:rPr>
                <w:sz w:val="24"/>
                <w:szCs w:val="24"/>
              </w:rPr>
            </w:pPr>
            <w:r w:rsidRPr="00575CFE">
              <w:rPr>
                <w:sz w:val="24"/>
                <w:szCs w:val="24"/>
              </w:rPr>
              <w:t xml:space="preserve">180017, г. Псков, ул. </w:t>
            </w:r>
            <w:proofErr w:type="gramStart"/>
            <w:r w:rsidRPr="00575CFE">
              <w:rPr>
                <w:sz w:val="24"/>
                <w:szCs w:val="24"/>
              </w:rPr>
              <w:t>Советская</w:t>
            </w:r>
            <w:proofErr w:type="gramEnd"/>
            <w:r w:rsidRPr="00575CFE">
              <w:rPr>
                <w:sz w:val="24"/>
                <w:szCs w:val="24"/>
              </w:rPr>
              <w:t>, д. 56/2, пом. 1001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2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Pr="0083534D" w:rsidRDefault="00E40A82" w:rsidP="009E0E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profkadastr@mail.ru</w:t>
            </w:r>
          </w:p>
        </w:tc>
        <w:tc>
          <w:tcPr>
            <w:tcW w:w="31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(8112)-605-625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</w:tr>
      <w:tr w:rsidR="00E40A82" w:rsidRPr="000B08B2" w:rsidTr="009E0E65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40A82" w:rsidRPr="000B08B2" w:rsidRDefault="00E40A82" w:rsidP="009E0E65">
            <w:pPr>
              <w:ind w:left="170" w:right="1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Квалификационный аттестат:</w:t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30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Pr="000B08B2" w:rsidRDefault="00E40A82" w:rsidP="009E0E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60-10-0024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Pr="000B08B2" w:rsidRDefault="00E40A82" w:rsidP="009E0E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24.12.2010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</w:t>
            </w:r>
            <w:r>
              <w:rPr>
                <w:sz w:val="24"/>
                <w:szCs w:val="24"/>
              </w:rPr>
              <w:br/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4621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40A82" w:rsidRDefault="00E40A82" w:rsidP="009E0E6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которой является кадастровый инженер 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Pr="000B08B2" w:rsidRDefault="00E40A82" w:rsidP="009E0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Ассоциация СРО «ОПКД»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tbl>
            <w:tblPr>
              <w:tblW w:w="10437" w:type="dxa"/>
              <w:tblInd w:w="5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39"/>
              <w:gridCol w:w="1950"/>
              <w:gridCol w:w="48"/>
              <w:gridCol w:w="2154"/>
              <w:gridCol w:w="3175"/>
              <w:gridCol w:w="1815"/>
              <w:gridCol w:w="43"/>
              <w:gridCol w:w="213"/>
            </w:tblGrid>
            <w:tr w:rsidR="00E40A82" w:rsidRPr="002D307B" w:rsidTr="009E0E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89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E40A82" w:rsidRDefault="00E40A82" w:rsidP="009E0E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Фамилия, имя, отчество</w:t>
                  </w:r>
                </w:p>
              </w:tc>
              <w:tc>
                <w:tcPr>
                  <w:tcW w:w="744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40A82" w:rsidRPr="002D307B" w:rsidRDefault="00E40A82" w:rsidP="009E0E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Михайлова Евгения Сергеевна</w:t>
                  </w:r>
                </w:p>
              </w:tc>
            </w:tr>
            <w:tr w:rsidR="00E40A82" w:rsidRPr="00575CFE" w:rsidTr="009E0E65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13" w:type="dxa"/>
              </w:trPr>
              <w:tc>
                <w:tcPr>
                  <w:tcW w:w="1039" w:type="dxa"/>
                  <w:tcBorders>
                    <w:top w:val="nil"/>
                    <w:right w:val="nil"/>
                  </w:tcBorders>
                  <w:vAlign w:val="bottom"/>
                </w:tcPr>
                <w:p w:rsidR="00E40A82" w:rsidRPr="00575CFE" w:rsidRDefault="00E40A82" w:rsidP="009E0E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575CFE">
                    <w:rPr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9185" w:type="dxa"/>
                  <w:gridSpan w:val="6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E40A82" w:rsidRPr="00575CFE" w:rsidRDefault="00E40A82" w:rsidP="009E0E65">
                  <w:pPr>
                    <w:rPr>
                      <w:sz w:val="24"/>
                      <w:szCs w:val="24"/>
                    </w:rPr>
                  </w:pPr>
                  <w:r w:rsidRPr="00575CFE">
                    <w:rPr>
                      <w:sz w:val="24"/>
                      <w:szCs w:val="24"/>
                    </w:rPr>
                    <w:t xml:space="preserve">180017, г. Псков, ул. </w:t>
                  </w:r>
                  <w:proofErr w:type="gramStart"/>
                  <w:r w:rsidRPr="00575CFE">
                    <w:rPr>
                      <w:sz w:val="24"/>
                      <w:szCs w:val="24"/>
                    </w:rPr>
                    <w:t>Советская</w:t>
                  </w:r>
                  <w:proofErr w:type="gramEnd"/>
                  <w:r w:rsidRPr="00575CFE">
                    <w:rPr>
                      <w:sz w:val="24"/>
                      <w:szCs w:val="24"/>
                    </w:rPr>
                    <w:t>, д. 56/2, пом. 1001</w:t>
                  </w:r>
                </w:p>
              </w:tc>
            </w:tr>
            <w:tr w:rsidR="00E40A82" w:rsidTr="009E0E65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256" w:type="dxa"/>
              </w:trPr>
              <w:tc>
                <w:tcPr>
                  <w:tcW w:w="3037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E40A82" w:rsidRDefault="00E40A82" w:rsidP="009E0E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Адрес электронной почты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40A82" w:rsidRPr="007C78C9" w:rsidRDefault="00E40A82" w:rsidP="009E0E65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profkadastr</w:t>
                  </w:r>
                  <w:proofErr w:type="spellEnd"/>
                  <w:r w:rsidRPr="007C78C9">
                    <w:rPr>
                      <w:sz w:val="24"/>
                      <w:szCs w:val="24"/>
                    </w:rPr>
                    <w:t>@</w:t>
                  </w:r>
                  <w:r>
                    <w:rPr>
                      <w:sz w:val="24"/>
                      <w:szCs w:val="24"/>
                      <w:lang w:val="en-US"/>
                    </w:rPr>
                    <w:t>mail</w:t>
                  </w:r>
                  <w:r w:rsidRPr="007C78C9">
                    <w:rPr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40A82" w:rsidRDefault="00E40A82" w:rsidP="009E0E65">
                  <w:pPr>
                    <w:ind w:left="11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Номер контактного телефона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40A82" w:rsidRDefault="00E40A82" w:rsidP="009E0E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(8112)-605-625</w:t>
                  </w:r>
                </w:p>
              </w:tc>
            </w:tr>
          </w:tbl>
          <w:p w:rsidR="00E40A82" w:rsidRDefault="00E40A82" w:rsidP="009E0E65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Квалификационный аттестат:</w:t>
            </w:r>
          </w:p>
          <w:tbl>
            <w:tblPr>
              <w:tblW w:w="10364" w:type="dxa"/>
              <w:tblInd w:w="5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"/>
              <w:gridCol w:w="3286"/>
              <w:gridCol w:w="1237"/>
              <w:gridCol w:w="1789"/>
              <w:gridCol w:w="1442"/>
              <w:gridCol w:w="2382"/>
              <w:gridCol w:w="170"/>
              <w:gridCol w:w="43"/>
            </w:tblGrid>
            <w:tr w:rsidR="00E40A82" w:rsidRPr="007C78C9" w:rsidTr="009E0E65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5" w:type="dxa"/>
              </w:trPr>
              <w:tc>
                <w:tcPr>
                  <w:tcW w:w="3286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E40A82" w:rsidRDefault="00E40A82" w:rsidP="009E0E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Идентификационный номер</w:t>
                  </w:r>
                </w:p>
              </w:tc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40A82" w:rsidRPr="007C78C9" w:rsidRDefault="00E40A82" w:rsidP="009E0E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60-10-0027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40A82" w:rsidRDefault="00E40A82" w:rsidP="009E0E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25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40A82" w:rsidRPr="007C78C9" w:rsidRDefault="00E40A82" w:rsidP="009E0E65">
                  <w:pPr>
                    <w:jc w:val="center"/>
                    <w:rPr>
                      <w:sz w:val="24"/>
                      <w:szCs w:val="24"/>
                    </w:rPr>
                  </w:pPr>
                  <w:r w:rsidRPr="007C78C9">
                    <w:rPr>
                      <w:sz w:val="24"/>
                      <w:szCs w:val="24"/>
                    </w:rPr>
                    <w:t>24.12.2010</w:t>
                  </w:r>
                </w:p>
              </w:tc>
            </w:tr>
            <w:tr w:rsidR="00E40A82" w:rsidTr="009E0E65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43" w:type="dxa"/>
              </w:trPr>
              <w:tc>
                <w:tcPr>
                  <w:tcW w:w="10321" w:type="dxa"/>
                  <w:gridSpan w:val="7"/>
                  <w:tcBorders>
                    <w:top w:val="nil"/>
                    <w:bottom w:val="nil"/>
                  </w:tcBorders>
                  <w:vAlign w:val="bottom"/>
                </w:tcPr>
                <w:p w:rsidR="00E40A82" w:rsidRDefault="00E40A82" w:rsidP="009E0E65">
                  <w:pPr>
                    <w:ind w:left="-43" w:right="170"/>
                    <w:jc w:val="both"/>
                    <w:rPr>
                      <w:sz w:val="2"/>
                      <w:szCs w:val="2"/>
                    </w:rPr>
                  </w:pPr>
                  <w:r>
                    <w:rPr>
                      <w:sz w:val="24"/>
                      <w:szCs w:val="24"/>
                    </w:rPr>
                    <w:t xml:space="preserve">   Наименование саморегулируемой организации в сфере кадастровых отношений, членом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E40A82" w:rsidRPr="000B08B2" w:rsidTr="009E0E65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213" w:type="dxa"/>
              </w:trPr>
              <w:tc>
                <w:tcPr>
                  <w:tcW w:w="4538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E40A82" w:rsidRDefault="00E40A82" w:rsidP="009E0E65">
                  <w:pPr>
                    <w:ind w:left="17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которой является кадастровый инженер </w:t>
                  </w:r>
                </w:p>
              </w:tc>
              <w:tc>
                <w:tcPr>
                  <w:tcW w:w="561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40A82" w:rsidRPr="000B08B2" w:rsidRDefault="00E40A82" w:rsidP="009E0E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Ассоциация СРО «ОПКД»</w:t>
                  </w:r>
                </w:p>
              </w:tc>
            </w:tr>
          </w:tbl>
          <w:p w:rsidR="00E40A82" w:rsidRDefault="00E40A82" w:rsidP="009E0E65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Наименование юридического лица, с которым заключен государственный (муниципальный) контракт и работниками которого являются кадастровые инженеры </w:t>
            </w:r>
            <w:r>
              <w:rPr>
                <w:sz w:val="24"/>
                <w:szCs w:val="24"/>
              </w:rPr>
              <w:br/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8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Pr="00575CFE" w:rsidRDefault="00E40A82" w:rsidP="009E0E65">
            <w:pPr>
              <w:jc w:val="center"/>
              <w:rPr>
                <w:sz w:val="24"/>
                <w:szCs w:val="24"/>
              </w:rPr>
            </w:pPr>
            <w:r w:rsidRPr="00575CFE">
              <w:rPr>
                <w:sz w:val="24"/>
                <w:szCs w:val="24"/>
                <w:lang w:val="en-US"/>
              </w:rPr>
              <w:t xml:space="preserve">OOO </w:t>
            </w:r>
            <w:r w:rsidRPr="00575CFE">
              <w:rPr>
                <w:sz w:val="24"/>
                <w:szCs w:val="24"/>
              </w:rPr>
              <w:t>«</w:t>
            </w:r>
            <w:proofErr w:type="spellStart"/>
            <w:r w:rsidRPr="00575CFE">
              <w:rPr>
                <w:sz w:val="24"/>
                <w:szCs w:val="24"/>
              </w:rPr>
              <w:t>ПрофКадастр</w:t>
            </w:r>
            <w:proofErr w:type="spellEnd"/>
            <w:r w:rsidRPr="00575CFE">
              <w:rPr>
                <w:sz w:val="24"/>
                <w:szCs w:val="24"/>
              </w:rPr>
              <w:t>»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82" w:rsidRDefault="00E40A82" w:rsidP="009E0E65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 выполнения комплексных кадастровых работ </w:t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 работ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работ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A82" w:rsidRDefault="00E40A82" w:rsidP="009E0E65">
            <w:pPr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работ 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82" w:rsidRDefault="00E40A82" w:rsidP="009E0E65">
            <w:pPr>
              <w:ind w:left="-170" w:firstLine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с 27.08.2018 г. по 05.11.2018 в рабочие дни </w:t>
            </w:r>
          </w:p>
          <w:p w:rsidR="00E40A82" w:rsidRDefault="00E40A82" w:rsidP="009E0E65">
            <w:pPr>
              <w:ind w:left="-170" w:firstLine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17.00 ч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82" w:rsidRDefault="00E40A82" w:rsidP="009E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Псковская область, Муниципальное образование «Город Псков», кадастровые кварталы 60:27:0080101, 60:270080103, 60:27:0080106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A82" w:rsidRDefault="00E40A82" w:rsidP="009E0E65">
            <w:pPr>
              <w:autoSpaceDE w:val="0"/>
              <w:autoSpaceDN w:val="0"/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-Подготовительный этап;</w:t>
            </w:r>
          </w:p>
          <w:p w:rsidR="00E40A82" w:rsidRDefault="00E40A82" w:rsidP="009E0E65">
            <w:pPr>
              <w:autoSpaceDE w:val="0"/>
              <w:autoSpaceDN w:val="0"/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-Подготовка карт-планов территорий;</w:t>
            </w:r>
          </w:p>
          <w:p w:rsidR="00E40A82" w:rsidRDefault="00E40A82" w:rsidP="009E0E65">
            <w:pPr>
              <w:autoSpaceDE w:val="0"/>
              <w:autoSpaceDN w:val="0"/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-Государственный кадастровый учет объектов недвижимости, сведения о </w:t>
            </w:r>
            <w:r>
              <w:rPr>
                <w:sz w:val="24"/>
                <w:szCs w:val="24"/>
              </w:rPr>
              <w:lastRenderedPageBreak/>
              <w:t>которых получены путем проведения комплексных кадастровых работ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keepLines/>
              <w:spacing w:before="24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2007 г. № 221-ФЗ “О государственном кадастре недвижимости”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</w:t>
            </w:r>
            <w:proofErr w:type="gramEnd"/>
            <w:r>
              <w:rPr>
                <w:sz w:val="24"/>
                <w:szCs w:val="24"/>
              </w:rPr>
              <w:t xml:space="preserve"> в соответствии с частью 5 статьи 20 Федерального закона от 24 июля 2007 г. № 221-ФЗ “О государственном кадастре недвижимости”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proofErr w:type="spellStart"/>
            <w:r>
              <w:rPr>
                <w:sz w:val="24"/>
                <w:szCs w:val="24"/>
              </w:rPr>
              <w:t>ros</w:t>
            </w:r>
            <w:proofErr w:type="spellEnd"/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eestr.ru в информационно-телекоммуникационной сети “Интернет”.</w:t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keepLines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2007 г. № 221-ФЗ “О государственном кадастре недвижимости”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</w:t>
            </w:r>
            <w:proofErr w:type="gramEnd"/>
            <w:r>
              <w:rPr>
                <w:sz w:val="24"/>
                <w:szCs w:val="24"/>
              </w:rPr>
              <w:t xml:space="preserve"> июля 2007 г. № 221-ФЗ “О государственном кадастре недвижимости”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keepLines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Указанные сведения и документы можно представить по адресу:</w:t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40A82" w:rsidRPr="002D307B" w:rsidRDefault="00E40A82" w:rsidP="009E0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A82" w:rsidRPr="002D307B" w:rsidRDefault="00E40A82" w:rsidP="009E0E65">
            <w:pPr>
              <w:jc w:val="center"/>
              <w:rPr>
                <w:sz w:val="24"/>
                <w:szCs w:val="24"/>
              </w:rPr>
            </w:pPr>
            <w:r w:rsidRPr="002D307B">
              <w:rPr>
                <w:sz w:val="24"/>
                <w:szCs w:val="24"/>
              </w:rPr>
              <w:t xml:space="preserve">180017, г. Псков, ул. </w:t>
            </w:r>
            <w:proofErr w:type="gramStart"/>
            <w:r w:rsidRPr="002D307B">
              <w:rPr>
                <w:sz w:val="24"/>
                <w:szCs w:val="24"/>
              </w:rPr>
              <w:t>Советская</w:t>
            </w:r>
            <w:proofErr w:type="gramEnd"/>
            <w:r w:rsidRPr="002D307B">
              <w:rPr>
                <w:sz w:val="24"/>
                <w:szCs w:val="24"/>
              </w:rPr>
              <w:t>, д. 56/2, пом. 1001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40A82" w:rsidTr="009E0E65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40A82" w:rsidRDefault="00E40A82" w:rsidP="009E0E65">
            <w:pPr>
              <w:keepLines/>
              <w:spacing w:before="40"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Заинтересованные лица в соответствии с частью 7 статьи 45 Федерального закона</w:t>
            </w:r>
            <w:r>
              <w:rPr>
                <w:sz w:val="24"/>
                <w:szCs w:val="24"/>
              </w:rPr>
              <w:t xml:space="preserve"> от 24 июля 2007 г. № 221-ФЗ “О государственном кадастре недвижимости”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E40A82" w:rsidRDefault="00E40A82" w:rsidP="00E40A82">
      <w:pPr>
        <w:jc w:val="both"/>
        <w:rPr>
          <w:sz w:val="24"/>
          <w:szCs w:val="24"/>
        </w:rPr>
      </w:pPr>
    </w:p>
    <w:p w:rsidR="00A65460" w:rsidRDefault="00A65460">
      <w:bookmarkStart w:id="0" w:name="_GoBack"/>
      <w:bookmarkEnd w:id="0"/>
    </w:p>
    <w:sectPr w:rsidR="00A65460" w:rsidSect="003854E7">
      <w:pgSz w:w="11906" w:h="16838" w:code="9"/>
      <w:pgMar w:top="1134" w:right="849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82"/>
    <w:rsid w:val="00A65460"/>
    <w:rsid w:val="00E4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0A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40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0A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40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2018-09-06T22:14:00Z</cp:lastPrinted>
  <dcterms:created xsi:type="dcterms:W3CDTF">2018-09-06T22:10:00Z</dcterms:created>
  <dcterms:modified xsi:type="dcterms:W3CDTF">2018-09-06T22:17:00Z</dcterms:modified>
</cp:coreProperties>
</file>