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Default="002B15FD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202362" w:rsidRDefault="002B15FD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B15FD" w:rsidRDefault="002B15FD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B15FD" w:rsidP="002B1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6 июля 2017 № 172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965D2">
        <w:rPr>
          <w:rFonts w:ascii="Times New Roman" w:eastAsia="Calibri" w:hAnsi="Times New Roman" w:cs="Times New Roman"/>
          <w:sz w:val="28"/>
          <w:szCs w:val="28"/>
        </w:rPr>
        <w:t>6</w:t>
      </w:r>
      <w:r w:rsidRPr="00202362">
        <w:rPr>
          <w:rFonts w:ascii="Times New Roman" w:eastAsia="Calibri" w:hAnsi="Times New Roman" w:cs="Times New Roman"/>
          <w:sz w:val="28"/>
          <w:szCs w:val="28"/>
        </w:rPr>
        <w:t>-ой сессии Псковской городской Думы</w:t>
      </w: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пятого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202362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B86C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C80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E965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86C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2017 года в 10.00 очередную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965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пятого созыва по адресу: г. Псков, пл. Победы, д.1, (Городской культурный центр) и включить в проект повестки дня </w:t>
      </w:r>
      <w:proofErr w:type="gramStart"/>
      <w:r w:rsidRPr="00202362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6393" w:rsidRDefault="005D6393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393">
        <w:rPr>
          <w:rFonts w:ascii="Times New Roman" w:eastAsia="Calibri" w:hAnsi="Times New Roman" w:cs="Times New Roman"/>
          <w:sz w:val="28"/>
          <w:szCs w:val="28"/>
        </w:rPr>
        <w:t>О присвоении звания «Почетный гражданин города Пскова»</w:t>
      </w:r>
    </w:p>
    <w:p w:rsidR="001B210D" w:rsidRDefault="001B210D" w:rsidP="001B210D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393">
        <w:rPr>
          <w:rFonts w:ascii="Times New Roman" w:eastAsia="Calibri" w:hAnsi="Times New Roman" w:cs="Times New Roman"/>
          <w:sz w:val="28"/>
          <w:szCs w:val="28"/>
        </w:rPr>
        <w:t xml:space="preserve">Информация начальника Управления по градостроительной деятельности Администрации города Пскова С.Н. Кондратьева о результатах работы Управления за период 2015-2016 </w:t>
      </w:r>
      <w:proofErr w:type="spellStart"/>
      <w:r w:rsidRPr="005D6393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393" w:rsidRDefault="008A1DCD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Информация директора муниципального предприятия города Пскова «</w:t>
      </w:r>
      <w:proofErr w:type="spellStart"/>
      <w:r w:rsidRPr="008A1DCD">
        <w:rPr>
          <w:rFonts w:ascii="Times New Roman" w:eastAsia="Calibri" w:hAnsi="Times New Roman" w:cs="Times New Roman"/>
          <w:sz w:val="28"/>
          <w:szCs w:val="28"/>
        </w:rPr>
        <w:t>Горводоканал</w:t>
      </w:r>
      <w:proofErr w:type="spellEnd"/>
      <w:r w:rsidRPr="008A1D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D3CE4">
        <w:rPr>
          <w:rFonts w:ascii="Times New Roman" w:eastAsia="Calibri" w:hAnsi="Times New Roman" w:cs="Times New Roman"/>
          <w:sz w:val="28"/>
          <w:szCs w:val="28"/>
        </w:rPr>
        <w:t xml:space="preserve">К.В. Болотина </w:t>
      </w:r>
      <w:r w:rsidRPr="008A1DCD">
        <w:rPr>
          <w:rFonts w:ascii="Times New Roman" w:eastAsia="Calibri" w:hAnsi="Times New Roman" w:cs="Times New Roman"/>
          <w:sz w:val="28"/>
          <w:szCs w:val="28"/>
        </w:rPr>
        <w:t>о ходе реализации мероприятий в рамках программы «Чистая вода»</w:t>
      </w:r>
    </w:p>
    <w:p w:rsidR="001B210D" w:rsidRPr="001B210D" w:rsidRDefault="001B210D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0D">
        <w:rPr>
          <w:rFonts w:ascii="Times New Roman" w:eastAsia="Calibri" w:hAnsi="Times New Roman" w:cs="Times New Roman"/>
          <w:sz w:val="28"/>
          <w:szCs w:val="28"/>
        </w:rPr>
        <w:t>О награждении медалью города Пскова «За заслуги перед Псковом»</w:t>
      </w:r>
    </w:p>
    <w:p w:rsidR="00475F68" w:rsidRDefault="00475F68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6B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29.12.2016 №  2180 «О бюджете города Пскова на 2017 год и плановый период 2018 и 2019 годов»</w:t>
      </w:r>
    </w:p>
    <w:p w:rsidR="008A1DCD" w:rsidRDefault="005D6393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393">
        <w:rPr>
          <w:rFonts w:ascii="Times New Roman" w:eastAsia="Calibri" w:hAnsi="Times New Roman" w:cs="Times New Roman"/>
          <w:sz w:val="28"/>
          <w:szCs w:val="28"/>
        </w:rPr>
        <w:t>Об  утверждении проекта расходов Псковской городской  Думы на 2018 год</w:t>
      </w:r>
      <w:r w:rsidR="001664E6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2019 и 2020 годов</w:t>
      </w:r>
    </w:p>
    <w:p w:rsidR="00E25622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10.02.2017 №2218 «Об утверждении условий приватизации муниципального имущества, планируемого к приватизации в первом квартале 2017 года»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 xml:space="preserve">О даче согласия отдельным муниципальным бюджетным общеобразовательным учреждениям на предоставление в аренду индивидуальному предпринимателю Павловой Елене Анатольевне </w:t>
      </w:r>
      <w:r w:rsidRPr="008A1DC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имущества, закрепленного за учреждением на праве оперативного управления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«Специализированная детско-юношеская спортивная школа олимпийского резерва по плаванию «Барс» на заключение на новый срок договора аренды на часть здания спортивного комплекса, расположенного по адресу: г. Псков, ул. Набережная реки Великой, д. 16, с индивидуальным предпринимателем Андреевой Инной Геннадьевной, без проведения торгов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г. Пскова «Городской парк культуры и отдыха им. А.С. Пушкина» на предоставление в аренду муниципального имущества, закрепленного за предприятием на праве хозяйственного ведения, без проведения торгов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автономному общеобразовательному учреждению «Лицей экономики и основ предпринимательства №10»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даче согласия Администрации города Пскова на внесение изменений в Устав муниципального предприятия города Пскова «Центральная городская аптека №2»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правовые акты Псковской городской Думы по вопросам, связанным с отменой решения о приватизации (реорганизации) муниципального предприятия города Пскова «Центральная городская аптека №2»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12.05.2011 №1728 «О даче согласия на безвозмездную передачу в собственность Российской Федерации имущества, находящегося в собственности муниципального образования «Город Псков»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Об одобрении крупной сделки муниципального предприятия города Пскова «Управление капитального строительства» (аренда земельного участка)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Об одобрении крупной сделки муниципального предприятия города Пскова «Управление капитального строительства» (долевое строительство)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17.04.2017 №2294 «О даче согласия на предоставление муниципальной преференц</w:t>
      </w:r>
      <w:proofErr w:type="gramStart"/>
      <w:r w:rsidRPr="008A1DCD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8A1DCD">
        <w:rPr>
          <w:rFonts w:ascii="Times New Roman" w:eastAsia="Calibri" w:hAnsi="Times New Roman" w:cs="Times New Roman"/>
          <w:sz w:val="28"/>
          <w:szCs w:val="28"/>
        </w:rPr>
        <w:t xml:space="preserve"> «Городская ритуальная служба»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даче согласия на принятие Администрацией города Пскова решения о проведен</w:t>
      </w:r>
      <w:proofErr w:type="gramStart"/>
      <w:r w:rsidRPr="008A1DCD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8A1DCD">
        <w:rPr>
          <w:rFonts w:ascii="Times New Roman" w:eastAsia="Calibri" w:hAnsi="Times New Roman" w:cs="Times New Roman"/>
          <w:sz w:val="28"/>
          <w:szCs w:val="28"/>
        </w:rPr>
        <w:t>кциона по продаже земельного участка, находящегося в муниципальной собственности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 xml:space="preserve">О даче согласия Администрации города Пскова на закрепление на праве оперативного управления за муниципальным бюджетным общеобразовательным учреждением «Псковская инженерно-лингвистическая гимназия» нежилого здания, расположенного по адресу: Псковская область, </w:t>
      </w:r>
      <w:r w:rsidRPr="008A1DCD">
        <w:rPr>
          <w:rFonts w:ascii="Times New Roman" w:eastAsia="Calibri" w:hAnsi="Times New Roman" w:cs="Times New Roman"/>
          <w:sz w:val="28"/>
          <w:szCs w:val="28"/>
        </w:rPr>
        <w:lastRenderedPageBreak/>
        <w:t>Псковский район, СП «</w:t>
      </w:r>
      <w:proofErr w:type="spellStart"/>
      <w:r w:rsidRPr="008A1DCD">
        <w:rPr>
          <w:rFonts w:ascii="Times New Roman" w:eastAsia="Calibri" w:hAnsi="Times New Roman" w:cs="Times New Roman"/>
          <w:sz w:val="28"/>
          <w:szCs w:val="28"/>
        </w:rPr>
        <w:t>Завеличенская</w:t>
      </w:r>
      <w:proofErr w:type="spellEnd"/>
      <w:r w:rsidRPr="008A1DCD">
        <w:rPr>
          <w:rFonts w:ascii="Times New Roman" w:eastAsia="Calibri" w:hAnsi="Times New Roman" w:cs="Times New Roman"/>
          <w:sz w:val="28"/>
          <w:szCs w:val="28"/>
        </w:rPr>
        <w:t xml:space="preserve"> волость», деревня Борисовичи, улица Балтийская, дом 5Б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правовые акты Псковской городской Думы, связанные с приватизацией муниципального имущества города Пскова в 2017 году</w:t>
      </w:r>
    </w:p>
    <w:p w:rsidR="00B84A41" w:rsidRDefault="004D3CE4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E4">
        <w:rPr>
          <w:rFonts w:ascii="Times New Roman" w:eastAsia="Calibri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индивидуальному предпринимателю Григорьевой И.А. муниципального имущества, закрепленного за учреждением на праве оперативно управления</w:t>
      </w:r>
    </w:p>
    <w:p w:rsidR="008A1DCD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CD">
        <w:rPr>
          <w:rFonts w:ascii="Times New Roman" w:eastAsia="Calibri" w:hAnsi="Times New Roman" w:cs="Times New Roman"/>
          <w:sz w:val="28"/>
          <w:szCs w:val="28"/>
        </w:rPr>
        <w:t>О даче согласия на принятие в собственность муниципального образования «Город Псков» земельных участков, находящихся в государственной собственности Псковской области и предоставленных на праве аренды муниципальному предприятию города Пскова «</w:t>
      </w:r>
      <w:proofErr w:type="spellStart"/>
      <w:r w:rsidRPr="008A1DCD">
        <w:rPr>
          <w:rFonts w:ascii="Times New Roman" w:eastAsia="Calibri" w:hAnsi="Times New Roman" w:cs="Times New Roman"/>
          <w:sz w:val="28"/>
          <w:szCs w:val="28"/>
        </w:rPr>
        <w:t>Горводоканал</w:t>
      </w:r>
      <w:proofErr w:type="spellEnd"/>
      <w:r w:rsidRPr="008A1DC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7CF1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CF1">
        <w:rPr>
          <w:rFonts w:ascii="Times New Roman" w:eastAsia="Calibri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A1DCD" w:rsidRPr="009B7CF1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CF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29.10.2010 №1468 «Об утверждении Порядка учета, управления и распоряжения объектами жилищного фонда муниципального образования «Город Псков» и о признании утратившими силу некоторых нормативных правовых актов Псковской городской Думы</w:t>
      </w:r>
    </w:p>
    <w:p w:rsidR="008A1DCD" w:rsidRPr="00B84A41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41">
        <w:rPr>
          <w:rFonts w:ascii="Times New Roman" w:eastAsia="Calibri" w:hAnsi="Times New Roman" w:cs="Times New Roman"/>
          <w:sz w:val="28"/>
          <w:szCs w:val="28"/>
        </w:rPr>
        <w:t>О даче согласия на принятие жилых помещений (98 квартир) в муниципальную собственность муниципального образования «Город Псков»</w:t>
      </w:r>
    </w:p>
    <w:p w:rsidR="008A1DCD" w:rsidRPr="00B84A41" w:rsidRDefault="008A1DCD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41">
        <w:rPr>
          <w:rFonts w:ascii="Times New Roman" w:eastAsia="Calibri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14.06.2017 №2397 «О согласовании документов по распоряжению объектами жилищного фонда муниципального образования «Город Псков»</w:t>
      </w:r>
    </w:p>
    <w:p w:rsidR="004D3CE4" w:rsidRPr="004D3CE4" w:rsidRDefault="004D3CE4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CE4">
        <w:rPr>
          <w:rFonts w:ascii="Times New Roman" w:eastAsia="Calibri" w:hAnsi="Times New Roman" w:cs="Times New Roman"/>
          <w:sz w:val="28"/>
          <w:szCs w:val="28"/>
        </w:rPr>
        <w:t xml:space="preserve">О согласовании </w:t>
      </w:r>
      <w:proofErr w:type="gramStart"/>
      <w:r w:rsidRPr="004D3CE4">
        <w:rPr>
          <w:rFonts w:ascii="Times New Roman" w:eastAsia="Calibri" w:hAnsi="Times New Roman" w:cs="Times New Roman"/>
          <w:sz w:val="28"/>
          <w:szCs w:val="28"/>
        </w:rPr>
        <w:t>продления срока исполнения обязанностей директора муниципального бюджетного учреждения города</w:t>
      </w:r>
      <w:proofErr w:type="gramEnd"/>
      <w:r w:rsidRPr="004D3CE4">
        <w:rPr>
          <w:rFonts w:ascii="Times New Roman" w:eastAsia="Calibri" w:hAnsi="Times New Roman" w:cs="Times New Roman"/>
          <w:sz w:val="28"/>
          <w:szCs w:val="28"/>
        </w:rPr>
        <w:t xml:space="preserve"> Пскова «Жилище» </w:t>
      </w:r>
      <w:proofErr w:type="spellStart"/>
      <w:r w:rsidRPr="004D3CE4">
        <w:rPr>
          <w:rFonts w:ascii="Times New Roman" w:eastAsia="Calibri" w:hAnsi="Times New Roman" w:cs="Times New Roman"/>
          <w:sz w:val="28"/>
          <w:szCs w:val="28"/>
        </w:rPr>
        <w:t>Маршаловой</w:t>
      </w:r>
      <w:proofErr w:type="spellEnd"/>
      <w:r w:rsidRPr="004D3CE4">
        <w:rPr>
          <w:rFonts w:ascii="Times New Roman" w:eastAsia="Calibri" w:hAnsi="Times New Roman" w:cs="Times New Roman"/>
          <w:sz w:val="28"/>
          <w:szCs w:val="28"/>
        </w:rPr>
        <w:t xml:space="preserve"> Елене Владимировне </w:t>
      </w:r>
    </w:p>
    <w:p w:rsidR="00B84A41" w:rsidRDefault="00B84A41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4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29.04.2011 №1714 «О Совете по противодействию коррупции муниципального образования «Город Псков»</w:t>
      </w:r>
    </w:p>
    <w:p w:rsidR="00B84A41" w:rsidRPr="00B84A41" w:rsidRDefault="00B84A41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награждении Почетной грамотой и Благодарственным письмом Псковской городской Думы</w:t>
      </w: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Pr="00E25622" w:rsidRDefault="00E25622" w:rsidP="00E25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p w:rsidR="00375862" w:rsidRDefault="003758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43D" w:rsidRPr="00645CC0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62837"/>
    <w:rsid w:val="00072476"/>
    <w:rsid w:val="001664E6"/>
    <w:rsid w:val="0017530B"/>
    <w:rsid w:val="0019748A"/>
    <w:rsid w:val="001B210D"/>
    <w:rsid w:val="001F4239"/>
    <w:rsid w:val="00202362"/>
    <w:rsid w:val="002539AA"/>
    <w:rsid w:val="002B15FD"/>
    <w:rsid w:val="00327398"/>
    <w:rsid w:val="00375862"/>
    <w:rsid w:val="003D188A"/>
    <w:rsid w:val="003F3E46"/>
    <w:rsid w:val="00475F68"/>
    <w:rsid w:val="004D3CE4"/>
    <w:rsid w:val="00535016"/>
    <w:rsid w:val="005D6393"/>
    <w:rsid w:val="005F0534"/>
    <w:rsid w:val="006258D3"/>
    <w:rsid w:val="00645CC0"/>
    <w:rsid w:val="00672C95"/>
    <w:rsid w:val="00774369"/>
    <w:rsid w:val="00837B78"/>
    <w:rsid w:val="00844C3F"/>
    <w:rsid w:val="00846CC5"/>
    <w:rsid w:val="00860394"/>
    <w:rsid w:val="00882691"/>
    <w:rsid w:val="008A1DCD"/>
    <w:rsid w:val="009B7CF1"/>
    <w:rsid w:val="009C5600"/>
    <w:rsid w:val="00B034F3"/>
    <w:rsid w:val="00B7443D"/>
    <w:rsid w:val="00B83E08"/>
    <w:rsid w:val="00B84A41"/>
    <w:rsid w:val="00B86C80"/>
    <w:rsid w:val="00BC511F"/>
    <w:rsid w:val="00BE735E"/>
    <w:rsid w:val="00DC6A75"/>
    <w:rsid w:val="00E25622"/>
    <w:rsid w:val="00E965D2"/>
    <w:rsid w:val="00F92E9F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84FD-BBFF-4EF6-ACA0-74BBBF7E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Елена А. Зиновьева</cp:lastModifiedBy>
  <cp:revision>46</cp:revision>
  <cp:lastPrinted>2017-07-06T09:28:00Z</cp:lastPrinted>
  <dcterms:created xsi:type="dcterms:W3CDTF">2017-04-17T14:03:00Z</dcterms:created>
  <dcterms:modified xsi:type="dcterms:W3CDTF">2017-07-06T09:53:00Z</dcterms:modified>
</cp:coreProperties>
</file>